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B1E" w:rsidRPr="00400B1E" w:rsidRDefault="00400B1E" w:rsidP="00400B1E">
      <w:pPr>
        <w:rPr>
          <w:rFonts w:ascii="Helvetica" w:eastAsia="Calibri" w:hAnsi="Helvetica" w:cs="Calibri"/>
          <w:sz w:val="28"/>
          <w:szCs w:val="28"/>
        </w:rPr>
      </w:pPr>
      <w:r w:rsidRPr="00400B1E">
        <w:rPr>
          <w:rFonts w:ascii="Helvetica" w:hAnsi="Helvetica"/>
          <w:b/>
          <w:sz w:val="28"/>
          <w:szCs w:val="28"/>
        </w:rPr>
        <w:t>P</w:t>
      </w:r>
      <w:r w:rsidRPr="00400B1E">
        <w:rPr>
          <w:rFonts w:ascii="Helvetica" w:hAnsi="Helvetica"/>
          <w:b/>
          <w:sz w:val="28"/>
          <w:szCs w:val="28"/>
        </w:rPr>
        <w:t>resentation</w:t>
      </w:r>
      <w:r w:rsidRPr="00400B1E">
        <w:rPr>
          <w:rFonts w:ascii="Helvetica" w:hAnsi="Helvetica"/>
          <w:b/>
          <w:spacing w:val="-7"/>
          <w:sz w:val="28"/>
          <w:szCs w:val="28"/>
        </w:rPr>
        <w:t xml:space="preserve"> </w:t>
      </w:r>
      <w:r w:rsidRPr="00400B1E">
        <w:rPr>
          <w:rFonts w:ascii="Helvetica" w:hAnsi="Helvetica"/>
          <w:b/>
          <w:sz w:val="28"/>
          <w:szCs w:val="28"/>
        </w:rPr>
        <w:t>of</w:t>
      </w:r>
      <w:r w:rsidRPr="00400B1E">
        <w:rPr>
          <w:rFonts w:ascii="Helvetica" w:hAnsi="Helvetica"/>
          <w:b/>
          <w:spacing w:val="-7"/>
          <w:sz w:val="28"/>
          <w:szCs w:val="28"/>
        </w:rPr>
        <w:t xml:space="preserve"> </w:t>
      </w:r>
      <w:r w:rsidRPr="00400B1E">
        <w:rPr>
          <w:rFonts w:ascii="Helvetica" w:hAnsi="Helvetica"/>
          <w:b/>
          <w:sz w:val="28"/>
          <w:szCs w:val="28"/>
        </w:rPr>
        <w:t>the</w:t>
      </w:r>
      <w:r w:rsidRPr="00400B1E">
        <w:rPr>
          <w:rFonts w:ascii="Helvetica" w:hAnsi="Helvetica"/>
          <w:b/>
          <w:spacing w:val="-7"/>
          <w:sz w:val="28"/>
          <w:szCs w:val="28"/>
        </w:rPr>
        <w:t xml:space="preserve"> </w:t>
      </w:r>
      <w:r w:rsidRPr="00400B1E">
        <w:rPr>
          <w:rFonts w:ascii="Helvetica" w:hAnsi="Helvetica"/>
          <w:b/>
          <w:sz w:val="28"/>
          <w:szCs w:val="28"/>
        </w:rPr>
        <w:t>book</w:t>
      </w:r>
      <w:r w:rsidRPr="00400B1E">
        <w:rPr>
          <w:rFonts w:ascii="Helvetica" w:hAnsi="Helvetica"/>
          <w:b/>
          <w:spacing w:val="-7"/>
          <w:sz w:val="28"/>
          <w:szCs w:val="28"/>
        </w:rPr>
        <w:t xml:space="preserve"> </w:t>
      </w:r>
      <w:r w:rsidRPr="00400B1E">
        <w:rPr>
          <w:rFonts w:ascii="Helvetica" w:hAnsi="Helvetica"/>
          <w:b/>
          <w:i/>
          <w:sz w:val="28"/>
          <w:szCs w:val="28"/>
        </w:rPr>
        <w:t>Inflation</w:t>
      </w:r>
      <w:r w:rsidRPr="00400B1E">
        <w:rPr>
          <w:rFonts w:ascii="Helvetica" w:hAnsi="Helvetica"/>
          <w:b/>
          <w:i/>
          <w:spacing w:val="-8"/>
          <w:sz w:val="28"/>
          <w:szCs w:val="28"/>
        </w:rPr>
        <w:t xml:space="preserve"> </w:t>
      </w:r>
      <w:r w:rsidRPr="00400B1E">
        <w:rPr>
          <w:rFonts w:ascii="Helvetica" w:hAnsi="Helvetica"/>
          <w:b/>
          <w:i/>
          <w:sz w:val="28"/>
          <w:szCs w:val="28"/>
        </w:rPr>
        <w:t>in</w:t>
      </w:r>
      <w:r w:rsidRPr="00400B1E">
        <w:rPr>
          <w:rFonts w:ascii="Helvetica" w:hAnsi="Helvetica"/>
          <w:b/>
          <w:i/>
          <w:spacing w:val="-8"/>
          <w:sz w:val="28"/>
          <w:szCs w:val="28"/>
        </w:rPr>
        <w:t xml:space="preserve"> </w:t>
      </w:r>
      <w:r w:rsidRPr="00400B1E">
        <w:rPr>
          <w:rFonts w:ascii="Helvetica" w:hAnsi="Helvetica"/>
          <w:b/>
          <w:i/>
          <w:sz w:val="28"/>
          <w:szCs w:val="28"/>
        </w:rPr>
        <w:t>Emerging</w:t>
      </w:r>
      <w:r w:rsidRPr="00400B1E">
        <w:rPr>
          <w:rFonts w:ascii="Helvetica" w:hAnsi="Helvetica"/>
          <w:b/>
          <w:i/>
          <w:spacing w:val="-8"/>
          <w:sz w:val="28"/>
          <w:szCs w:val="28"/>
        </w:rPr>
        <w:t xml:space="preserve"> </w:t>
      </w:r>
      <w:r w:rsidRPr="00400B1E">
        <w:rPr>
          <w:rFonts w:ascii="Helvetica" w:hAnsi="Helvetica"/>
          <w:b/>
          <w:i/>
          <w:sz w:val="28"/>
          <w:szCs w:val="28"/>
        </w:rPr>
        <w:t>and</w:t>
      </w:r>
      <w:r w:rsidRPr="00400B1E">
        <w:rPr>
          <w:rFonts w:ascii="Helvetica" w:hAnsi="Helvetica"/>
          <w:b/>
          <w:i/>
          <w:spacing w:val="-6"/>
          <w:sz w:val="28"/>
          <w:szCs w:val="28"/>
        </w:rPr>
        <w:t xml:space="preserve"> </w:t>
      </w:r>
      <w:r w:rsidRPr="00400B1E">
        <w:rPr>
          <w:rFonts w:ascii="Helvetica" w:hAnsi="Helvetica"/>
          <w:b/>
          <w:i/>
          <w:sz w:val="28"/>
          <w:szCs w:val="28"/>
        </w:rPr>
        <w:t>Developing Economies:</w:t>
      </w:r>
      <w:r w:rsidRPr="00400B1E">
        <w:rPr>
          <w:rFonts w:ascii="Helvetica" w:hAnsi="Helvetica"/>
          <w:b/>
          <w:i/>
          <w:spacing w:val="23"/>
          <w:sz w:val="28"/>
          <w:szCs w:val="28"/>
        </w:rPr>
        <w:t xml:space="preserve"> </w:t>
      </w:r>
      <w:r w:rsidRPr="00400B1E">
        <w:rPr>
          <w:rFonts w:ascii="Helvetica" w:hAnsi="Helvetica"/>
          <w:b/>
          <w:i/>
          <w:sz w:val="28"/>
          <w:szCs w:val="28"/>
        </w:rPr>
        <w:t>Evolution</w:t>
      </w:r>
      <w:r w:rsidRPr="00400B1E">
        <w:rPr>
          <w:rFonts w:ascii="Helvetica" w:hAnsi="Helvetica"/>
          <w:b/>
          <w:i/>
          <w:spacing w:val="25"/>
          <w:sz w:val="28"/>
          <w:szCs w:val="28"/>
        </w:rPr>
        <w:t xml:space="preserve"> </w:t>
      </w:r>
      <w:r w:rsidRPr="00400B1E">
        <w:rPr>
          <w:rFonts w:ascii="Helvetica" w:hAnsi="Helvetica"/>
          <w:b/>
          <w:i/>
          <w:sz w:val="28"/>
          <w:szCs w:val="28"/>
        </w:rPr>
        <w:t>Drivers</w:t>
      </w:r>
      <w:r w:rsidRPr="00400B1E">
        <w:rPr>
          <w:rFonts w:ascii="Helvetica" w:hAnsi="Helvetica"/>
          <w:b/>
          <w:i/>
          <w:spacing w:val="23"/>
          <w:sz w:val="28"/>
          <w:szCs w:val="28"/>
        </w:rPr>
        <w:t xml:space="preserve"> </w:t>
      </w:r>
      <w:r w:rsidRPr="00400B1E">
        <w:rPr>
          <w:rFonts w:ascii="Helvetica" w:hAnsi="Helvetica"/>
          <w:b/>
          <w:i/>
          <w:sz w:val="28"/>
          <w:szCs w:val="28"/>
        </w:rPr>
        <w:t>and</w:t>
      </w:r>
      <w:r w:rsidRPr="00400B1E">
        <w:rPr>
          <w:rFonts w:ascii="Helvetica" w:hAnsi="Helvetica"/>
          <w:b/>
          <w:i/>
          <w:spacing w:val="22"/>
          <w:sz w:val="28"/>
          <w:szCs w:val="28"/>
        </w:rPr>
        <w:t xml:space="preserve"> </w:t>
      </w:r>
      <w:r w:rsidRPr="00400B1E">
        <w:rPr>
          <w:rFonts w:ascii="Helvetica" w:hAnsi="Helvetica"/>
          <w:b/>
          <w:i/>
          <w:sz w:val="28"/>
          <w:szCs w:val="28"/>
        </w:rPr>
        <w:t>Policies</w:t>
      </w:r>
    </w:p>
    <w:p w:rsidR="00400B1E" w:rsidRDefault="00400B1E" w:rsidP="00400B1E">
      <w:pPr>
        <w:ind w:right="118"/>
        <w:rPr>
          <w:rFonts w:ascii="Helvetica" w:hAnsi="Helvetica"/>
          <w:b/>
        </w:rPr>
      </w:pPr>
    </w:p>
    <w:p w:rsidR="00400B1E" w:rsidRPr="00400B1E" w:rsidRDefault="00400B1E" w:rsidP="00400B1E">
      <w:pPr>
        <w:rPr>
          <w:rFonts w:ascii="Helvetica" w:hAnsi="Helvetica"/>
          <w:bCs/>
        </w:rPr>
      </w:pPr>
      <w:r w:rsidRPr="00400B1E">
        <w:rPr>
          <w:rFonts w:ascii="Helvetica" w:hAnsi="Helvetica"/>
          <w:bCs/>
        </w:rPr>
        <w:t>Center</w:t>
      </w:r>
      <w:r w:rsidRPr="00400B1E">
        <w:rPr>
          <w:rFonts w:ascii="Helvetica" w:hAnsi="Helvetica"/>
          <w:bCs/>
          <w:spacing w:val="24"/>
        </w:rPr>
        <w:t xml:space="preserve"> </w:t>
      </w:r>
      <w:r w:rsidRPr="00400B1E">
        <w:rPr>
          <w:rFonts w:ascii="Helvetica" w:hAnsi="Helvetica"/>
          <w:bCs/>
        </w:rPr>
        <w:t>for</w:t>
      </w:r>
      <w:r w:rsidRPr="00400B1E">
        <w:rPr>
          <w:rFonts w:ascii="Helvetica" w:hAnsi="Helvetica"/>
          <w:bCs/>
          <w:spacing w:val="24"/>
        </w:rPr>
        <w:t xml:space="preserve"> </w:t>
      </w:r>
      <w:r w:rsidRPr="00400B1E">
        <w:rPr>
          <w:rFonts w:ascii="Helvetica" w:hAnsi="Helvetica"/>
          <w:bCs/>
        </w:rPr>
        <w:t>Latin</w:t>
      </w:r>
      <w:r w:rsidRPr="00400B1E">
        <w:rPr>
          <w:rFonts w:ascii="Helvetica" w:hAnsi="Helvetica"/>
          <w:bCs/>
          <w:spacing w:val="23"/>
        </w:rPr>
        <w:t xml:space="preserve"> </w:t>
      </w:r>
      <w:r w:rsidRPr="00400B1E">
        <w:rPr>
          <w:rFonts w:ascii="Helvetica" w:hAnsi="Helvetica"/>
          <w:bCs/>
        </w:rPr>
        <w:t>American Monetary Studies (CEMLA)</w:t>
      </w:r>
    </w:p>
    <w:p w:rsidR="00400B1E" w:rsidRPr="00400B1E" w:rsidRDefault="00400B1E" w:rsidP="00400B1E">
      <w:pPr>
        <w:rPr>
          <w:rFonts w:ascii="Helvetica" w:hAnsi="Helvetica"/>
          <w:bCs/>
        </w:rPr>
      </w:pPr>
      <w:r w:rsidRPr="00400B1E">
        <w:rPr>
          <w:rFonts w:ascii="Helvetica" w:hAnsi="Helvetica"/>
          <w:bCs/>
        </w:rPr>
        <w:t>March 19,</w:t>
      </w:r>
      <w:r w:rsidRPr="00400B1E">
        <w:rPr>
          <w:rFonts w:ascii="Helvetica" w:hAnsi="Helvetica"/>
          <w:bCs/>
          <w:spacing w:val="-15"/>
        </w:rPr>
        <w:t xml:space="preserve"> </w:t>
      </w:r>
      <w:r w:rsidRPr="00400B1E">
        <w:rPr>
          <w:rFonts w:ascii="Helvetica" w:hAnsi="Helvetica"/>
          <w:bCs/>
        </w:rPr>
        <w:t>2019.</w:t>
      </w:r>
    </w:p>
    <w:p w:rsidR="00400B1E" w:rsidRDefault="00400B1E" w:rsidP="00400B1E">
      <w:pPr>
        <w:ind w:right="118"/>
        <w:rPr>
          <w:rFonts w:ascii="Helvetica" w:hAnsi="Helvetica"/>
          <w:b/>
        </w:rPr>
      </w:pPr>
    </w:p>
    <w:p w:rsidR="00400B1E" w:rsidRPr="00400B1E" w:rsidRDefault="00727EA1" w:rsidP="00400B1E">
      <w:pPr>
        <w:rPr>
          <w:rFonts w:ascii="Helvetica" w:hAnsi="Helvetica"/>
          <w:bCs/>
          <w:spacing w:val="-5"/>
        </w:rPr>
      </w:pPr>
      <w:r w:rsidRPr="009D07EF">
        <w:rPr>
          <w:rFonts w:ascii="Helvetica" w:hAnsi="Helvetica"/>
          <w:b/>
        </w:rPr>
        <w:t>Remarks</w:t>
      </w:r>
      <w:r w:rsidRPr="009D07EF">
        <w:rPr>
          <w:rFonts w:ascii="Helvetica" w:hAnsi="Helvetica"/>
          <w:b/>
          <w:spacing w:val="-6"/>
        </w:rPr>
        <w:t xml:space="preserve"> </w:t>
      </w:r>
      <w:r w:rsidRPr="009D07EF">
        <w:rPr>
          <w:rFonts w:ascii="Helvetica" w:hAnsi="Helvetica"/>
          <w:b/>
        </w:rPr>
        <w:t>of</w:t>
      </w:r>
      <w:r w:rsidRPr="009D07EF">
        <w:rPr>
          <w:rFonts w:ascii="Helvetica" w:hAnsi="Helvetica"/>
          <w:b/>
          <w:spacing w:val="-7"/>
        </w:rPr>
        <w:t xml:space="preserve"> </w:t>
      </w:r>
      <w:r w:rsidRPr="009D07EF">
        <w:rPr>
          <w:rFonts w:ascii="Helvetica" w:hAnsi="Helvetica"/>
          <w:b/>
        </w:rPr>
        <w:t>Daniel</w:t>
      </w:r>
      <w:r w:rsidRPr="009D07EF">
        <w:rPr>
          <w:rFonts w:ascii="Helvetica" w:hAnsi="Helvetica"/>
          <w:b/>
          <w:spacing w:val="-8"/>
        </w:rPr>
        <w:t xml:space="preserve"> </w:t>
      </w:r>
      <w:proofErr w:type="spellStart"/>
      <w:r w:rsidRPr="009D07EF">
        <w:rPr>
          <w:rFonts w:ascii="Helvetica" w:hAnsi="Helvetica"/>
          <w:b/>
        </w:rPr>
        <w:t>Chiquiar</w:t>
      </w:r>
      <w:proofErr w:type="spellEnd"/>
      <w:r w:rsidR="00400B1E">
        <w:rPr>
          <w:rFonts w:ascii="Helvetica" w:hAnsi="Helvetica"/>
          <w:b/>
          <w:spacing w:val="-5"/>
        </w:rPr>
        <w:br/>
      </w:r>
      <w:r w:rsidR="00400B1E" w:rsidRPr="00400B1E">
        <w:rPr>
          <w:rFonts w:ascii="Helvetica" w:hAnsi="Helvetica"/>
          <w:bCs/>
          <w:spacing w:val="-5"/>
        </w:rPr>
        <w:t>Director of Economic Research</w:t>
      </w:r>
    </w:p>
    <w:p w:rsidR="00400B1E" w:rsidRPr="00400B1E" w:rsidRDefault="00400B1E" w:rsidP="00400B1E">
      <w:pPr>
        <w:rPr>
          <w:rFonts w:ascii="Helvetica" w:hAnsi="Helvetica"/>
          <w:bCs/>
        </w:rPr>
      </w:pPr>
      <w:r w:rsidRPr="00400B1E">
        <w:rPr>
          <w:rFonts w:ascii="Helvetica" w:hAnsi="Helvetica"/>
          <w:bCs/>
          <w:spacing w:val="-5"/>
        </w:rPr>
        <w:t>Banco de México</w:t>
      </w:r>
    </w:p>
    <w:p w:rsidR="00400B1E" w:rsidRPr="009D07EF" w:rsidRDefault="00400B1E" w:rsidP="00400B1E">
      <w:pPr>
        <w:jc w:val="both"/>
        <w:rPr>
          <w:rFonts w:ascii="Helvetica" w:eastAsia="Calibri" w:hAnsi="Helvetica" w:cs="Calibri"/>
        </w:rPr>
      </w:pPr>
    </w:p>
    <w:p w:rsidR="005872FC" w:rsidRPr="009D07EF" w:rsidRDefault="00727EA1" w:rsidP="00400B1E">
      <w:pPr>
        <w:pStyle w:val="Ttulo1"/>
        <w:ind w:left="0"/>
        <w:jc w:val="both"/>
        <w:rPr>
          <w:rFonts w:ascii="Helvetica" w:hAnsi="Helvetica"/>
          <w:b w:val="0"/>
          <w:bCs w:val="0"/>
          <w:i w:val="0"/>
        </w:rPr>
      </w:pPr>
      <w:r w:rsidRPr="009D07EF">
        <w:rPr>
          <w:rFonts w:ascii="Helvetica" w:hAnsi="Helvetica"/>
        </w:rPr>
        <w:t>Introduction</w:t>
      </w:r>
    </w:p>
    <w:p w:rsidR="005872FC" w:rsidRDefault="00727EA1" w:rsidP="00400B1E">
      <w:pPr>
        <w:pStyle w:val="Textoindependiente"/>
        <w:ind w:left="0" w:firstLine="0"/>
        <w:jc w:val="both"/>
        <w:rPr>
          <w:rFonts w:ascii="Helvetica" w:hAnsi="Helvetica"/>
        </w:rPr>
      </w:pPr>
      <w:r w:rsidRPr="009D07EF">
        <w:rPr>
          <w:rFonts w:ascii="Helvetica" w:hAnsi="Helvetica"/>
        </w:rPr>
        <w:t>It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is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my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pleasure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provide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some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comments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on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book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Mr.</w:t>
      </w:r>
      <w:r w:rsidRPr="009D07EF">
        <w:rPr>
          <w:rFonts w:ascii="Helvetica" w:hAnsi="Helvetica"/>
          <w:spacing w:val="-16"/>
        </w:rPr>
        <w:t xml:space="preserve"> </w:t>
      </w:r>
      <w:proofErr w:type="spellStart"/>
      <w:r w:rsidRPr="009D07EF">
        <w:rPr>
          <w:rFonts w:ascii="Helvetica" w:hAnsi="Helvetica"/>
        </w:rPr>
        <w:t>Kose</w:t>
      </w:r>
      <w:proofErr w:type="spellEnd"/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has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presented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here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at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CEMLA today. I thank Manuel Ramos Francia for kindly inviting me to participate in this event which I</w:t>
      </w:r>
      <w:r w:rsidRPr="009D07EF">
        <w:rPr>
          <w:rFonts w:ascii="Helvetica" w:hAnsi="Helvetica"/>
          <w:spacing w:val="24"/>
        </w:rPr>
        <w:t xml:space="preserve"> </w:t>
      </w:r>
      <w:r w:rsidRPr="009D07EF">
        <w:rPr>
          <w:rFonts w:ascii="Helvetica" w:hAnsi="Helvetica"/>
        </w:rPr>
        <w:t>find of</w:t>
      </w:r>
      <w:r w:rsidRPr="009D07EF">
        <w:rPr>
          <w:rFonts w:ascii="Helvetica" w:hAnsi="Helvetica"/>
          <w:spacing w:val="10"/>
        </w:rPr>
        <w:t xml:space="preserve"> </w:t>
      </w:r>
      <w:r w:rsidRPr="009D07EF">
        <w:rPr>
          <w:rFonts w:ascii="Helvetica" w:hAnsi="Helvetica"/>
        </w:rPr>
        <w:t>great</w:t>
      </w:r>
      <w:r w:rsidRPr="009D07EF">
        <w:rPr>
          <w:rFonts w:ascii="Helvetica" w:hAnsi="Helvetica"/>
          <w:spacing w:val="8"/>
        </w:rPr>
        <w:t xml:space="preserve"> </w:t>
      </w:r>
      <w:r w:rsidRPr="009D07EF">
        <w:rPr>
          <w:rFonts w:ascii="Helvetica" w:hAnsi="Helvetica"/>
        </w:rPr>
        <w:t>relevance</w:t>
      </w:r>
      <w:r w:rsidRPr="009D07EF">
        <w:rPr>
          <w:rFonts w:ascii="Helvetica" w:hAnsi="Helvetica"/>
          <w:spacing w:val="11"/>
        </w:rPr>
        <w:t xml:space="preserve"> </w:t>
      </w:r>
      <w:r w:rsidRPr="009D07EF">
        <w:rPr>
          <w:rFonts w:ascii="Helvetica" w:hAnsi="Helvetica"/>
        </w:rPr>
        <w:t>due</w:t>
      </w:r>
      <w:r w:rsidRPr="009D07EF">
        <w:rPr>
          <w:rFonts w:ascii="Helvetica" w:hAnsi="Helvetica"/>
          <w:spacing w:val="8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9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11"/>
        </w:rPr>
        <w:t xml:space="preserve"> </w:t>
      </w:r>
      <w:r w:rsidRPr="009D07EF">
        <w:rPr>
          <w:rFonts w:ascii="Helvetica" w:hAnsi="Helvetica"/>
        </w:rPr>
        <w:t>contribution</w:t>
      </w:r>
      <w:r w:rsidRPr="009D07EF">
        <w:rPr>
          <w:rFonts w:ascii="Helvetica" w:hAnsi="Helvetica"/>
          <w:spacing w:val="7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7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8"/>
        </w:rPr>
        <w:t xml:space="preserve"> </w:t>
      </w:r>
      <w:r w:rsidRPr="009D07EF">
        <w:rPr>
          <w:rFonts w:ascii="Helvetica" w:hAnsi="Helvetica"/>
        </w:rPr>
        <w:t>book</w:t>
      </w:r>
      <w:r w:rsidRPr="009D07EF">
        <w:rPr>
          <w:rFonts w:ascii="Helvetica" w:hAnsi="Helvetica"/>
          <w:spacing w:val="10"/>
        </w:rPr>
        <w:t xml:space="preserve"> </w:t>
      </w:r>
      <w:r w:rsidRPr="009D07EF">
        <w:rPr>
          <w:rFonts w:ascii="Helvetica" w:hAnsi="Helvetica"/>
        </w:rPr>
        <w:t>for</w:t>
      </w:r>
      <w:r w:rsidRPr="009D07EF">
        <w:rPr>
          <w:rFonts w:ascii="Helvetica" w:hAnsi="Helvetica"/>
          <w:spacing w:val="11"/>
        </w:rPr>
        <w:t xml:space="preserve"> </w:t>
      </w:r>
      <w:r w:rsidRPr="009D07EF">
        <w:rPr>
          <w:rFonts w:ascii="Helvetica" w:hAnsi="Helvetica"/>
        </w:rPr>
        <w:t>monetary</w:t>
      </w:r>
      <w:r w:rsidRPr="009D07EF">
        <w:rPr>
          <w:rFonts w:ascii="Helvetica" w:hAnsi="Helvetica"/>
          <w:spacing w:val="8"/>
        </w:rPr>
        <w:t xml:space="preserve"> </w:t>
      </w:r>
      <w:r w:rsidRPr="009D07EF">
        <w:rPr>
          <w:rFonts w:ascii="Helvetica" w:hAnsi="Helvetica"/>
        </w:rPr>
        <w:t>policy,</w:t>
      </w:r>
      <w:r w:rsidRPr="009D07EF">
        <w:rPr>
          <w:rFonts w:ascii="Helvetica" w:hAnsi="Helvetica"/>
          <w:spacing w:val="8"/>
        </w:rPr>
        <w:t xml:space="preserve"> </w:t>
      </w:r>
      <w:r w:rsidRPr="009D07EF">
        <w:rPr>
          <w:rFonts w:ascii="Helvetica" w:hAnsi="Helvetica"/>
        </w:rPr>
        <w:t>both</w:t>
      </w:r>
      <w:r w:rsidRPr="009D07EF">
        <w:rPr>
          <w:rFonts w:ascii="Helvetica" w:hAnsi="Helvetica"/>
          <w:spacing w:val="9"/>
        </w:rPr>
        <w:t xml:space="preserve"> </w:t>
      </w:r>
      <w:r w:rsidRPr="009D07EF">
        <w:rPr>
          <w:rFonts w:ascii="Helvetica" w:hAnsi="Helvetica"/>
        </w:rPr>
        <w:t>for</w:t>
      </w:r>
      <w:r w:rsidRPr="009D07EF">
        <w:rPr>
          <w:rFonts w:ascii="Helvetica" w:hAnsi="Helvetica"/>
          <w:spacing w:val="7"/>
        </w:rPr>
        <w:t xml:space="preserve"> </w:t>
      </w:r>
      <w:r w:rsidRPr="009D07EF">
        <w:rPr>
          <w:rFonts w:ascii="Helvetica" w:hAnsi="Helvetica"/>
        </w:rPr>
        <w:t>practitioners and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academics.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sheer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breath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its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results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is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astounding,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covering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a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number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different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aspects of inflation, using data for dozens of economies, both advanced and emerging and developing,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and uncovering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relationships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between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inflation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inflation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expectations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outcomes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with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a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large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variety of country level indicators. Such a deep analysis clearly increases our understanding of</w:t>
      </w:r>
      <w:r w:rsidRPr="009D07EF">
        <w:rPr>
          <w:rFonts w:ascii="Helvetica" w:hAnsi="Helvetica"/>
          <w:spacing w:val="5"/>
        </w:rPr>
        <w:t xml:space="preserve"> </w:t>
      </w:r>
      <w:r w:rsidRPr="009D07EF">
        <w:rPr>
          <w:rFonts w:ascii="Helvetica" w:hAnsi="Helvetica"/>
        </w:rPr>
        <w:t>the inflationary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process,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but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since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it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also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implies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it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was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necessary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study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how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global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economy evolved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31"/>
        </w:rPr>
        <w:t xml:space="preserve"> </w:t>
      </w:r>
      <w:r w:rsidRPr="009D07EF">
        <w:rPr>
          <w:rFonts w:ascii="Helvetica" w:hAnsi="Helvetica"/>
        </w:rPr>
        <w:t>past</w:t>
      </w:r>
      <w:r w:rsidRPr="009D07EF">
        <w:rPr>
          <w:rFonts w:ascii="Helvetica" w:hAnsi="Helvetica"/>
          <w:spacing w:val="31"/>
        </w:rPr>
        <w:t xml:space="preserve"> </w:t>
      </w:r>
      <w:r w:rsidRPr="009D07EF">
        <w:rPr>
          <w:rFonts w:ascii="Helvetica" w:hAnsi="Helvetica"/>
        </w:rPr>
        <w:t>50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years</w:t>
      </w:r>
      <w:r w:rsidRPr="009D07EF">
        <w:rPr>
          <w:rFonts w:ascii="Helvetica" w:hAnsi="Helvetica"/>
          <w:spacing w:val="32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have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good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data,</w:t>
      </w:r>
      <w:r w:rsidRPr="009D07EF">
        <w:rPr>
          <w:rFonts w:ascii="Helvetica" w:hAnsi="Helvetica"/>
          <w:spacing w:val="32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31"/>
        </w:rPr>
        <w:t xml:space="preserve"> </w:t>
      </w:r>
      <w:r w:rsidRPr="009D07EF">
        <w:rPr>
          <w:rFonts w:ascii="Helvetica" w:hAnsi="Helvetica"/>
        </w:rPr>
        <w:t>authors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had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take</w:t>
      </w:r>
      <w:r w:rsidRPr="009D07EF">
        <w:rPr>
          <w:rFonts w:ascii="Helvetica" w:hAnsi="Helvetica"/>
          <w:spacing w:val="31"/>
        </w:rPr>
        <w:t xml:space="preserve"> </w:t>
      </w:r>
      <w:r w:rsidRPr="009D07EF">
        <w:rPr>
          <w:rFonts w:ascii="Helvetica" w:hAnsi="Helvetica"/>
        </w:rPr>
        <w:t>into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account</w:t>
      </w:r>
      <w:r w:rsidRPr="009D07EF">
        <w:rPr>
          <w:rFonts w:ascii="Helvetica" w:hAnsi="Helvetica"/>
          <w:spacing w:val="31"/>
        </w:rPr>
        <w:t xml:space="preserve"> </w:t>
      </w:r>
      <w:r w:rsidRPr="009D07EF">
        <w:rPr>
          <w:rFonts w:ascii="Helvetica" w:hAnsi="Helvetica"/>
        </w:rPr>
        <w:t>the business</w:t>
      </w:r>
      <w:r w:rsidRPr="009D07EF">
        <w:rPr>
          <w:rFonts w:ascii="Helvetica" w:hAnsi="Helvetica"/>
          <w:spacing w:val="36"/>
        </w:rPr>
        <w:t xml:space="preserve"> </w:t>
      </w:r>
      <w:r w:rsidRPr="009D07EF">
        <w:rPr>
          <w:rFonts w:ascii="Helvetica" w:hAnsi="Helvetica"/>
        </w:rPr>
        <w:t>cycles,</w:t>
      </w:r>
      <w:r w:rsidRPr="009D07EF">
        <w:rPr>
          <w:rFonts w:ascii="Helvetica" w:hAnsi="Helvetica"/>
          <w:spacing w:val="36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33"/>
        </w:rPr>
        <w:t xml:space="preserve"> </w:t>
      </w:r>
      <w:r w:rsidRPr="009D07EF">
        <w:rPr>
          <w:rFonts w:ascii="Helvetica" w:hAnsi="Helvetica"/>
        </w:rPr>
        <w:t>oil</w:t>
      </w:r>
      <w:r w:rsidRPr="009D07EF">
        <w:rPr>
          <w:rFonts w:ascii="Helvetica" w:hAnsi="Helvetica"/>
          <w:spacing w:val="35"/>
        </w:rPr>
        <w:t xml:space="preserve"> </w:t>
      </w:r>
      <w:r w:rsidRPr="009D07EF">
        <w:rPr>
          <w:rFonts w:ascii="Helvetica" w:hAnsi="Helvetica"/>
        </w:rPr>
        <w:t>crises</w:t>
      </w:r>
      <w:r w:rsidRPr="009D07EF">
        <w:rPr>
          <w:rFonts w:ascii="Helvetica" w:hAnsi="Helvetica"/>
          <w:spacing w:val="36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34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35"/>
        </w:rPr>
        <w:t xml:space="preserve"> </w:t>
      </w:r>
      <w:r w:rsidRPr="009D07EF">
        <w:rPr>
          <w:rFonts w:ascii="Helvetica" w:hAnsi="Helvetica"/>
        </w:rPr>
        <w:t>seventies</w:t>
      </w:r>
      <w:r w:rsidRPr="009D07EF">
        <w:rPr>
          <w:rFonts w:ascii="Helvetica" w:hAnsi="Helvetica"/>
          <w:spacing w:val="36"/>
        </w:rPr>
        <w:t xml:space="preserve"> </w:t>
      </w:r>
      <w:r w:rsidRPr="009D07EF">
        <w:rPr>
          <w:rFonts w:ascii="Helvetica" w:hAnsi="Helvetica"/>
        </w:rPr>
        <w:t>or</w:t>
      </w:r>
      <w:r w:rsidRPr="009D07EF">
        <w:rPr>
          <w:rFonts w:ascii="Helvetica" w:hAnsi="Helvetica"/>
          <w:spacing w:val="35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36"/>
        </w:rPr>
        <w:t xml:space="preserve"> </w:t>
      </w:r>
      <w:r w:rsidRPr="009D07EF">
        <w:rPr>
          <w:rFonts w:ascii="Helvetica" w:hAnsi="Helvetica"/>
        </w:rPr>
        <w:t>global</w:t>
      </w:r>
      <w:r w:rsidRPr="009D07EF">
        <w:rPr>
          <w:rFonts w:ascii="Helvetica" w:hAnsi="Helvetica"/>
          <w:spacing w:val="35"/>
        </w:rPr>
        <w:t xml:space="preserve"> </w:t>
      </w:r>
      <w:r w:rsidRPr="009D07EF">
        <w:rPr>
          <w:rFonts w:ascii="Helvetica" w:hAnsi="Helvetica"/>
        </w:rPr>
        <w:t>financial</w:t>
      </w:r>
      <w:r w:rsidRPr="009D07EF">
        <w:rPr>
          <w:rFonts w:ascii="Helvetica" w:hAnsi="Helvetica"/>
          <w:spacing w:val="35"/>
        </w:rPr>
        <w:t xml:space="preserve"> </w:t>
      </w:r>
      <w:r w:rsidRPr="009D07EF">
        <w:rPr>
          <w:rFonts w:ascii="Helvetica" w:hAnsi="Helvetica"/>
        </w:rPr>
        <w:t>crisis</w:t>
      </w:r>
      <w:r w:rsidRPr="009D07EF">
        <w:rPr>
          <w:rFonts w:ascii="Helvetica" w:hAnsi="Helvetica"/>
          <w:spacing w:val="35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33"/>
        </w:rPr>
        <w:t xml:space="preserve"> </w:t>
      </w:r>
      <w:r w:rsidRPr="009D07EF">
        <w:rPr>
          <w:rFonts w:ascii="Helvetica" w:hAnsi="Helvetica"/>
        </w:rPr>
        <w:t>2008,</w:t>
      </w:r>
      <w:r w:rsidRPr="009D07EF">
        <w:rPr>
          <w:rFonts w:ascii="Helvetica" w:hAnsi="Helvetica"/>
          <w:spacing w:val="35"/>
        </w:rPr>
        <w:t xml:space="preserve"> </w:t>
      </w:r>
      <w:r w:rsidRPr="009D07EF">
        <w:rPr>
          <w:rFonts w:ascii="Helvetica" w:hAnsi="Helvetica"/>
        </w:rPr>
        <w:t>so</w:t>
      </w:r>
      <w:r w:rsidRPr="009D07EF">
        <w:rPr>
          <w:rFonts w:ascii="Helvetica" w:hAnsi="Helvetica"/>
          <w:spacing w:val="36"/>
        </w:rPr>
        <w:t xml:space="preserve"> </w:t>
      </w:r>
      <w:r w:rsidRPr="009D07EF">
        <w:rPr>
          <w:rFonts w:ascii="Helvetica" w:hAnsi="Helvetica"/>
        </w:rPr>
        <w:t>a</w:t>
      </w:r>
      <w:r w:rsidRPr="009D07EF">
        <w:rPr>
          <w:rFonts w:ascii="Helvetica" w:hAnsi="Helvetica"/>
          <w:spacing w:val="35"/>
        </w:rPr>
        <w:t xml:space="preserve"> </w:t>
      </w:r>
      <w:r w:rsidRPr="009D07EF">
        <w:rPr>
          <w:rFonts w:ascii="Helvetica" w:hAnsi="Helvetica"/>
        </w:rPr>
        <w:t>great contribution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is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accounting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global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environment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last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decade.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Also,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structural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changes had to be taken into consideration, such as deregulation or globalization. Additionally, changes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in fiscal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positions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monetary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regimes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had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be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considered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understand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behavior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inflation.</w:t>
      </w:r>
    </w:p>
    <w:p w:rsidR="00A525BB" w:rsidRPr="009D07EF" w:rsidRDefault="00A525BB" w:rsidP="00400B1E">
      <w:pPr>
        <w:pStyle w:val="Textoindependiente"/>
        <w:ind w:left="0" w:firstLine="0"/>
        <w:jc w:val="both"/>
        <w:rPr>
          <w:rFonts w:ascii="Helvetica" w:hAnsi="Helvetica"/>
        </w:rPr>
      </w:pPr>
    </w:p>
    <w:p w:rsidR="005872FC" w:rsidRDefault="00727EA1" w:rsidP="00400B1E">
      <w:pPr>
        <w:pStyle w:val="Textoindependiente"/>
        <w:ind w:left="0" w:firstLine="0"/>
        <w:jc w:val="both"/>
        <w:rPr>
          <w:rFonts w:ascii="Helvetica" w:hAnsi="Helvetica"/>
        </w:rPr>
      </w:pPr>
      <w:r w:rsidRPr="009D07EF">
        <w:rPr>
          <w:rFonts w:ascii="Helvetica" w:hAnsi="Helvetica"/>
        </w:rPr>
        <w:t>With respect to the data, the analysis contained in the book is based on a comprehensive</w:t>
      </w:r>
      <w:r w:rsidRPr="009D07EF">
        <w:rPr>
          <w:rFonts w:ascii="Helvetica" w:hAnsi="Helvetica"/>
          <w:spacing w:val="-22"/>
        </w:rPr>
        <w:t xml:space="preserve"> </w:t>
      </w:r>
      <w:r w:rsidRPr="009D07EF">
        <w:rPr>
          <w:rFonts w:ascii="Helvetica" w:hAnsi="Helvetica"/>
        </w:rPr>
        <w:t>database of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inflation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measures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as</w:t>
      </w:r>
      <w:r w:rsidRPr="009D07EF">
        <w:rPr>
          <w:rFonts w:ascii="Helvetica" w:hAnsi="Helvetica"/>
          <w:spacing w:val="13"/>
        </w:rPr>
        <w:t xml:space="preserve"> </w:t>
      </w:r>
      <w:r w:rsidRPr="009D07EF">
        <w:rPr>
          <w:rFonts w:ascii="Helvetica" w:hAnsi="Helvetica"/>
        </w:rPr>
        <w:t>well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as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key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drivers</w:t>
      </w:r>
      <w:r w:rsidRPr="009D07EF">
        <w:rPr>
          <w:rFonts w:ascii="Helvetica" w:hAnsi="Helvetica"/>
          <w:spacing w:val="13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inflation.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It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encompasses</w:t>
      </w:r>
      <w:r w:rsidRPr="009D07EF">
        <w:rPr>
          <w:rFonts w:ascii="Helvetica" w:hAnsi="Helvetica"/>
          <w:spacing w:val="19"/>
        </w:rPr>
        <w:t xml:space="preserve"> </w:t>
      </w:r>
      <w:r w:rsidRPr="009D07EF">
        <w:rPr>
          <w:rFonts w:ascii="Helvetica" w:hAnsi="Helvetica"/>
        </w:rPr>
        <w:t>information</w:t>
      </w:r>
      <w:r w:rsidRPr="009D07EF">
        <w:rPr>
          <w:rFonts w:ascii="Helvetica" w:hAnsi="Helvetica"/>
          <w:spacing w:val="14"/>
        </w:rPr>
        <w:t xml:space="preserve"> </w:t>
      </w:r>
      <w:r w:rsidRPr="009D07EF">
        <w:rPr>
          <w:rFonts w:ascii="Helvetica" w:hAnsi="Helvetica"/>
        </w:rPr>
        <w:t>on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headline, core, energy and food CPI, PPI inflation and GDP deflators for 175 countries (34</w:t>
      </w:r>
      <w:r w:rsidRPr="009D07EF">
        <w:rPr>
          <w:rFonts w:ascii="Helvetica" w:hAnsi="Helvetica"/>
          <w:spacing w:val="35"/>
        </w:rPr>
        <w:t xml:space="preserve"> </w:t>
      </w:r>
      <w:r w:rsidRPr="009D07EF">
        <w:rPr>
          <w:rFonts w:ascii="Helvetica" w:hAnsi="Helvetica"/>
        </w:rPr>
        <w:t>advanced economies,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141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emerging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market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developing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economies,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which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27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are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low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income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countries) for years 1970-2017. The database also includes headline CPI inflation expectations, in addition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to information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on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inflation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targets,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indicators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central</w:t>
      </w:r>
      <w:r w:rsidRPr="009D07EF">
        <w:rPr>
          <w:rFonts w:ascii="Helvetica" w:hAnsi="Helvetica"/>
          <w:spacing w:val="-2"/>
        </w:rPr>
        <w:t xml:space="preserve"> </w:t>
      </w:r>
      <w:r w:rsidRPr="009D07EF">
        <w:rPr>
          <w:rFonts w:ascii="Helvetica" w:hAnsi="Helvetica"/>
        </w:rPr>
        <w:t>bank</w:t>
      </w:r>
      <w:r w:rsidRPr="009D07EF">
        <w:rPr>
          <w:rFonts w:ascii="Helvetica" w:hAnsi="Helvetica"/>
          <w:spacing w:val="-2"/>
        </w:rPr>
        <w:t xml:space="preserve"> </w:t>
      </w:r>
      <w:r w:rsidRPr="009D07EF">
        <w:rPr>
          <w:rFonts w:ascii="Helvetica" w:hAnsi="Helvetica"/>
        </w:rPr>
        <w:t>independence,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fiscal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rules,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country-level demographics,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exchange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rate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regimes,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international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trade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financial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openness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even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some cases rainfall rates. Having such a considerable amount of information in one place, easies</w:t>
      </w:r>
      <w:r w:rsidRPr="009D07EF">
        <w:rPr>
          <w:rFonts w:ascii="Helvetica" w:hAnsi="Helvetica"/>
          <w:spacing w:val="5"/>
        </w:rPr>
        <w:t xml:space="preserve"> </w:t>
      </w:r>
      <w:r w:rsidRPr="009D07EF">
        <w:rPr>
          <w:rFonts w:ascii="Helvetica" w:hAnsi="Helvetica"/>
        </w:rPr>
        <w:t>the difficult</w:t>
      </w:r>
      <w:r w:rsidRPr="009D07EF">
        <w:rPr>
          <w:rFonts w:ascii="Helvetica" w:hAnsi="Helvetica"/>
          <w:spacing w:val="19"/>
        </w:rPr>
        <w:t xml:space="preserve"> </w:t>
      </w:r>
      <w:r w:rsidRPr="009D07EF">
        <w:rPr>
          <w:rFonts w:ascii="Helvetica" w:hAnsi="Helvetica"/>
        </w:rPr>
        <w:t>work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19"/>
        </w:rPr>
        <w:t xml:space="preserve"> </w:t>
      </w:r>
      <w:r w:rsidRPr="009D07EF">
        <w:rPr>
          <w:rFonts w:ascii="Helvetica" w:hAnsi="Helvetica"/>
        </w:rPr>
        <w:t>gather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information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from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different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sources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19"/>
        </w:rPr>
        <w:t xml:space="preserve"> </w:t>
      </w:r>
      <w:r w:rsidRPr="009D07EF">
        <w:rPr>
          <w:rFonts w:ascii="Helvetica" w:hAnsi="Helvetica"/>
        </w:rPr>
        <w:t>allows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researchers</w:t>
      </w:r>
      <w:r w:rsidRPr="009D07EF">
        <w:rPr>
          <w:rFonts w:ascii="Helvetica" w:hAnsi="Helvetica"/>
          <w:spacing w:val="20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26"/>
        </w:rPr>
        <w:t xml:space="preserve"> </w:t>
      </w:r>
      <w:r w:rsidRPr="009D07EF">
        <w:rPr>
          <w:rFonts w:ascii="Helvetica" w:hAnsi="Helvetica"/>
        </w:rPr>
        <w:t>implement different approaches they might want to take right away, either at world, region or country</w:t>
      </w:r>
      <w:r w:rsidRPr="009D07EF">
        <w:rPr>
          <w:rFonts w:ascii="Helvetica" w:hAnsi="Helvetica"/>
          <w:spacing w:val="43"/>
        </w:rPr>
        <w:t xml:space="preserve"> </w:t>
      </w:r>
      <w:r w:rsidRPr="009D07EF">
        <w:rPr>
          <w:rFonts w:ascii="Helvetica" w:hAnsi="Helvetica"/>
        </w:rPr>
        <w:t>level, facilitating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multiple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kinds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comparisons.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This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becomes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more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relevant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case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studies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related to emerging market and developing economies, in which the task of data gathering typically</w:t>
      </w:r>
      <w:r w:rsidRPr="009D07EF">
        <w:rPr>
          <w:rFonts w:ascii="Helvetica" w:hAnsi="Helvetica"/>
          <w:spacing w:val="42"/>
        </w:rPr>
        <w:t xml:space="preserve"> </w:t>
      </w:r>
      <w:r w:rsidRPr="009D07EF">
        <w:rPr>
          <w:rFonts w:ascii="Helvetica" w:hAnsi="Helvetica"/>
        </w:rPr>
        <w:t>turns out to be more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difficult.</w:t>
      </w:r>
      <w:r w:rsidR="00C24BFD" w:rsidRPr="009D07EF">
        <w:rPr>
          <w:rFonts w:ascii="Helvetica" w:hAnsi="Helvetica"/>
        </w:rPr>
        <w:t xml:space="preserve"> </w:t>
      </w:r>
      <w:r w:rsidRPr="009D07EF">
        <w:rPr>
          <w:rFonts w:ascii="Helvetica" w:hAnsi="Helvetica"/>
        </w:rPr>
        <w:t>Apart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from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analysis,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it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would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be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very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important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contribution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book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if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database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is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made available for researchers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worldwide.</w:t>
      </w:r>
    </w:p>
    <w:p w:rsidR="00A525BB" w:rsidRPr="009D07EF" w:rsidRDefault="00A525BB" w:rsidP="00400B1E">
      <w:pPr>
        <w:pStyle w:val="Textoindependiente"/>
        <w:ind w:left="0" w:firstLine="0"/>
        <w:jc w:val="both"/>
        <w:rPr>
          <w:rFonts w:ascii="Helvetica" w:hAnsi="Helvetica"/>
        </w:rPr>
      </w:pPr>
    </w:p>
    <w:p w:rsidR="005872FC" w:rsidRPr="009D07EF" w:rsidRDefault="00727EA1" w:rsidP="00400B1E">
      <w:pPr>
        <w:pStyle w:val="Textoindependiente"/>
        <w:ind w:left="0" w:firstLine="0"/>
        <w:jc w:val="both"/>
        <w:rPr>
          <w:rFonts w:ascii="Helvetica" w:hAnsi="Helvetica"/>
        </w:rPr>
      </w:pPr>
      <w:r w:rsidRPr="009D07EF">
        <w:rPr>
          <w:rFonts w:ascii="Helvetica" w:hAnsi="Helvetica"/>
        </w:rPr>
        <w:t>For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us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at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Mexican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Central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Bank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research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agenda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proposed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book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is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particularly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relevant for several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reasons:</w:t>
      </w:r>
    </w:p>
    <w:p w:rsidR="005872FC" w:rsidRPr="009D07EF" w:rsidRDefault="00727EA1" w:rsidP="009D07EF">
      <w:pPr>
        <w:pStyle w:val="Prrafodelista"/>
        <w:numPr>
          <w:ilvl w:val="0"/>
          <w:numId w:val="2"/>
        </w:numPr>
        <w:tabs>
          <w:tab w:val="left" w:pos="822"/>
        </w:tabs>
        <w:ind w:right="115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We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are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an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example</w:t>
      </w:r>
      <w:r w:rsidRPr="009D07EF">
        <w:rPr>
          <w:rFonts w:ascii="Helvetica" w:hAnsi="Helvetica"/>
          <w:spacing w:val="26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a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country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which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adopted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inflation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targeting,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whose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average inflation has declined dramatically from 69.88% in the period 1980-1</w:t>
      </w:r>
      <w:r w:rsidR="00C24BFD" w:rsidRPr="009D07EF">
        <w:rPr>
          <w:rFonts w:ascii="Helvetica" w:hAnsi="Helvetica"/>
        </w:rPr>
        <w:t>9</w:t>
      </w:r>
      <w:r w:rsidRPr="009D07EF">
        <w:rPr>
          <w:rFonts w:ascii="Helvetica" w:hAnsi="Helvetica"/>
        </w:rPr>
        <w:t>89 to 4.64% over</w:t>
      </w:r>
      <w:r w:rsidRPr="009D07EF">
        <w:rPr>
          <w:rFonts w:ascii="Helvetica" w:hAnsi="Helvetica"/>
          <w:spacing w:val="11"/>
        </w:rPr>
        <w:t xml:space="preserve"> </w:t>
      </w:r>
      <w:r w:rsidRPr="009D07EF">
        <w:rPr>
          <w:rFonts w:ascii="Helvetica" w:hAnsi="Helvetica"/>
          <w:spacing w:val="-2"/>
        </w:rPr>
        <w:t>the</w:t>
      </w:r>
      <w:r w:rsidRPr="009D07EF">
        <w:rPr>
          <w:rFonts w:ascii="Helvetica" w:hAnsi="Helvetica"/>
        </w:rPr>
        <w:t xml:space="preserve"> period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2000-2019.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However,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recent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spike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inflation,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which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reached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6.77%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17"/>
        </w:rPr>
        <w:t xml:space="preserve"> </w:t>
      </w:r>
      <w:r w:rsidRPr="009D07EF">
        <w:rPr>
          <w:rFonts w:ascii="Helvetica" w:hAnsi="Helvetica"/>
        </w:rPr>
        <w:t>December</w:t>
      </w:r>
      <w:r w:rsidR="009D07EF">
        <w:rPr>
          <w:rFonts w:ascii="Helvetica" w:hAnsi="Helvetica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2017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highlights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possibility</w:t>
      </w:r>
      <w:r w:rsidRPr="009D07EF">
        <w:rPr>
          <w:rFonts w:ascii="Helvetica" w:hAnsi="Helvetica"/>
          <w:spacing w:val="20"/>
        </w:rPr>
        <w:t xml:space="preserve"> </w:t>
      </w:r>
      <w:r w:rsidRPr="009D07EF">
        <w:rPr>
          <w:rFonts w:ascii="Helvetica" w:hAnsi="Helvetica"/>
        </w:rPr>
        <w:t>described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20"/>
        </w:rPr>
        <w:t xml:space="preserve"> </w:t>
      </w:r>
      <w:r w:rsidRPr="009D07EF">
        <w:rPr>
          <w:rFonts w:ascii="Helvetica" w:hAnsi="Helvetica"/>
        </w:rPr>
        <w:t>book,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keeping</w:t>
      </w:r>
      <w:r w:rsidRPr="009D07EF">
        <w:rPr>
          <w:rFonts w:ascii="Helvetica" w:hAnsi="Helvetica"/>
          <w:spacing w:val="19"/>
        </w:rPr>
        <w:t xml:space="preserve"> </w:t>
      </w:r>
      <w:r w:rsidRPr="009D07EF">
        <w:rPr>
          <w:rFonts w:ascii="Helvetica" w:hAnsi="Helvetica"/>
        </w:rPr>
        <w:t>inflation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low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the future might be as difficult as it was to bring inflation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down.</w:t>
      </w:r>
    </w:p>
    <w:p w:rsidR="005872FC" w:rsidRPr="009D07EF" w:rsidRDefault="00727EA1" w:rsidP="009D07EF">
      <w:pPr>
        <w:pStyle w:val="Prrafodelista"/>
        <w:numPr>
          <w:ilvl w:val="0"/>
          <w:numId w:val="2"/>
        </w:numPr>
        <w:tabs>
          <w:tab w:val="left" w:pos="822"/>
        </w:tabs>
        <w:ind w:right="115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lastRenderedPageBreak/>
        <w:t>The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dynamics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inflation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Mexico</w:t>
      </w:r>
      <w:r w:rsidRPr="009D07EF">
        <w:rPr>
          <w:rFonts w:ascii="Helvetica" w:hAnsi="Helvetica"/>
          <w:spacing w:val="-2"/>
        </w:rPr>
        <w:t xml:space="preserve"> </w:t>
      </w:r>
      <w:r w:rsidRPr="009D07EF">
        <w:rPr>
          <w:rFonts w:ascii="Helvetica" w:hAnsi="Helvetica"/>
        </w:rPr>
        <w:t>over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last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two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years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also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highlight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importance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of global shocks, in that case commodity price shocks, to domestic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inflation.</w:t>
      </w:r>
    </w:p>
    <w:p w:rsidR="005872FC" w:rsidRPr="009D07EF" w:rsidRDefault="00727EA1" w:rsidP="009D07EF">
      <w:pPr>
        <w:pStyle w:val="Prrafodelista"/>
        <w:numPr>
          <w:ilvl w:val="0"/>
          <w:numId w:val="2"/>
        </w:numPr>
        <w:tabs>
          <w:tab w:val="left" w:pos="822"/>
        </w:tabs>
        <w:ind w:right="117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Furthermore, long term expectations, while well anchored, are still above the</w:t>
      </w:r>
      <w:r w:rsidRPr="009D07EF">
        <w:rPr>
          <w:rFonts w:ascii="Helvetica" w:hAnsi="Helvetica"/>
          <w:spacing w:val="26"/>
        </w:rPr>
        <w:t xml:space="preserve"> </w:t>
      </w:r>
      <w:r w:rsidRPr="009D07EF">
        <w:rPr>
          <w:rFonts w:ascii="Helvetica" w:hAnsi="Helvetica"/>
        </w:rPr>
        <w:t>inflation target,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thus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we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are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keenly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interested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research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explores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determinants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inflation expectations.</w:t>
      </w:r>
    </w:p>
    <w:p w:rsidR="005872FC" w:rsidRPr="009D07EF" w:rsidRDefault="005872FC" w:rsidP="00400B1E">
      <w:pPr>
        <w:rPr>
          <w:rFonts w:ascii="Helvetica" w:eastAsia="Calibri" w:hAnsi="Helvetica" w:cs="Calibri"/>
          <w:sz w:val="27"/>
          <w:szCs w:val="27"/>
        </w:rPr>
      </w:pPr>
    </w:p>
    <w:p w:rsidR="005872FC" w:rsidRPr="009D07EF" w:rsidRDefault="00727EA1" w:rsidP="00400B1E">
      <w:pPr>
        <w:pStyle w:val="Ttulo1"/>
        <w:ind w:left="0"/>
        <w:jc w:val="both"/>
        <w:rPr>
          <w:rFonts w:ascii="Helvetica" w:hAnsi="Helvetica"/>
          <w:b w:val="0"/>
          <w:bCs w:val="0"/>
          <w:i w:val="0"/>
        </w:rPr>
      </w:pPr>
      <w:r w:rsidRPr="009D07EF">
        <w:rPr>
          <w:rFonts w:ascii="Helvetica" w:hAnsi="Helvetica"/>
        </w:rPr>
        <w:t>Summary and Notable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Results</w:t>
      </w:r>
    </w:p>
    <w:p w:rsidR="005872FC" w:rsidRDefault="00727EA1" w:rsidP="00400B1E">
      <w:pPr>
        <w:pStyle w:val="Textoindependiente"/>
        <w:ind w:left="0" w:firstLine="0"/>
        <w:jc w:val="both"/>
        <w:rPr>
          <w:rFonts w:ascii="Helvetica" w:hAnsi="Helvetica"/>
        </w:rPr>
      </w:pPr>
      <w:r w:rsidRPr="009D07EF">
        <w:rPr>
          <w:rFonts w:ascii="Helvetica" w:hAnsi="Helvetica"/>
        </w:rPr>
        <w:t>The book covers a lot of ground. It provides a very solid account of how inflation has behaved in</w:t>
      </w:r>
      <w:r w:rsidRPr="009D07EF">
        <w:rPr>
          <w:rFonts w:ascii="Helvetica" w:hAnsi="Helvetica"/>
          <w:spacing w:val="44"/>
        </w:rPr>
        <w:t xml:space="preserve"> </w:t>
      </w:r>
      <w:r w:rsidRPr="009D07EF">
        <w:rPr>
          <w:rFonts w:ascii="Helvetica" w:hAnsi="Helvetica"/>
        </w:rPr>
        <w:t>a large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number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countries,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contrasts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results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among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advanced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economies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emerging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economies, and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within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this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last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group,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it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analyzes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inflation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low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income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countries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as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well.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authors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describe the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behavior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different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measures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inflation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(for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example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headline,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core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or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producer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prices).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They also evaluate the degree of synchronization of these measures, the changing importance of</w:t>
      </w:r>
      <w:r w:rsidRPr="009D07EF">
        <w:rPr>
          <w:rFonts w:ascii="Helvetica" w:hAnsi="Helvetica"/>
          <w:spacing w:val="12"/>
        </w:rPr>
        <w:t xml:space="preserve"> </w:t>
      </w:r>
      <w:r w:rsidRPr="009D07EF">
        <w:rPr>
          <w:rFonts w:ascii="Helvetica" w:hAnsi="Helvetica"/>
        </w:rPr>
        <w:t>global and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domestic</w:t>
      </w:r>
      <w:r w:rsidRPr="009D07EF">
        <w:rPr>
          <w:rFonts w:ascii="Helvetica" w:hAnsi="Helvetica"/>
          <w:spacing w:val="31"/>
        </w:rPr>
        <w:t xml:space="preserve"> </w:t>
      </w:r>
      <w:r w:rsidRPr="009D07EF">
        <w:rPr>
          <w:rFonts w:ascii="Helvetica" w:hAnsi="Helvetica"/>
        </w:rPr>
        <w:t>factors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explaining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31"/>
        </w:rPr>
        <w:t xml:space="preserve"> </w:t>
      </w:r>
      <w:r w:rsidRPr="009D07EF">
        <w:rPr>
          <w:rFonts w:ascii="Helvetica" w:hAnsi="Helvetica"/>
        </w:rPr>
        <w:t>inflation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different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countries,</w:t>
      </w:r>
      <w:r w:rsidRPr="009D07EF">
        <w:rPr>
          <w:rFonts w:ascii="Helvetica" w:hAnsi="Helvetica"/>
          <w:spacing w:val="31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31"/>
        </w:rPr>
        <w:t xml:space="preserve"> </w:t>
      </w:r>
      <w:r w:rsidRPr="009D07EF">
        <w:rPr>
          <w:rFonts w:ascii="Helvetica" w:hAnsi="Helvetica"/>
        </w:rPr>
        <w:t>behavior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inflation expectations and their degree of anchoring, as well as the evolution of exchange rate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pass-through over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time.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Furthermore,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they</w:t>
      </w:r>
      <w:r w:rsidRPr="009D07EF">
        <w:rPr>
          <w:rFonts w:ascii="Helvetica" w:hAnsi="Helvetica"/>
          <w:spacing w:val="-2"/>
        </w:rPr>
        <w:t xml:space="preserve"> </w:t>
      </w:r>
      <w:r w:rsidRPr="009D07EF">
        <w:rPr>
          <w:rFonts w:ascii="Helvetica" w:hAnsi="Helvetica"/>
        </w:rPr>
        <w:t>assess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effects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world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food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price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spikes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during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2007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2010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on poverty,</w:t>
      </w:r>
      <w:r w:rsidRPr="009D07EF">
        <w:rPr>
          <w:rFonts w:ascii="Helvetica" w:hAnsi="Helvetica"/>
          <w:spacing w:val="21"/>
        </w:rPr>
        <w:t xml:space="preserve"> </w:t>
      </w:r>
      <w:r w:rsidRPr="009D07EF">
        <w:rPr>
          <w:rFonts w:ascii="Helvetica" w:hAnsi="Helvetica"/>
        </w:rPr>
        <w:t>accounting</w:t>
      </w:r>
      <w:r w:rsidRPr="009D07EF">
        <w:rPr>
          <w:rFonts w:ascii="Helvetica" w:hAnsi="Helvetica"/>
          <w:spacing w:val="22"/>
        </w:rPr>
        <w:t xml:space="preserve"> </w:t>
      </w:r>
      <w:r w:rsidRPr="009D07EF">
        <w:rPr>
          <w:rFonts w:ascii="Helvetica" w:hAnsi="Helvetica"/>
        </w:rPr>
        <w:t>for</w:t>
      </w:r>
      <w:r w:rsidRPr="009D07EF">
        <w:rPr>
          <w:rFonts w:ascii="Helvetica" w:hAnsi="Helvetica"/>
          <w:spacing w:val="20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26"/>
        </w:rPr>
        <w:t xml:space="preserve"> </w:t>
      </w:r>
      <w:r w:rsidRPr="009D07EF">
        <w:rPr>
          <w:rFonts w:ascii="Helvetica" w:hAnsi="Helvetica"/>
        </w:rPr>
        <w:t>consequences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20"/>
        </w:rPr>
        <w:t xml:space="preserve"> </w:t>
      </w:r>
      <w:r w:rsidRPr="009D07EF">
        <w:rPr>
          <w:rFonts w:ascii="Helvetica" w:hAnsi="Helvetica"/>
        </w:rPr>
        <w:t>public</w:t>
      </w:r>
      <w:r w:rsidRPr="009D07EF">
        <w:rPr>
          <w:rFonts w:ascii="Helvetica" w:hAnsi="Helvetica"/>
          <w:spacing w:val="21"/>
        </w:rPr>
        <w:t xml:space="preserve"> </w:t>
      </w:r>
      <w:r w:rsidRPr="009D07EF">
        <w:rPr>
          <w:rFonts w:ascii="Helvetica" w:hAnsi="Helvetica"/>
        </w:rPr>
        <w:t>policies</w:t>
      </w:r>
      <w:r w:rsidRPr="009D07EF">
        <w:rPr>
          <w:rFonts w:ascii="Helvetica" w:hAnsi="Helvetica"/>
          <w:spacing w:val="21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tried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26"/>
        </w:rPr>
        <w:t xml:space="preserve"> </w:t>
      </w:r>
      <w:r w:rsidRPr="009D07EF">
        <w:rPr>
          <w:rFonts w:ascii="Helvetica" w:hAnsi="Helvetica"/>
        </w:rPr>
        <w:t>dampen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effects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on domestic prices, not always in a successful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way.</w:t>
      </w:r>
    </w:p>
    <w:p w:rsidR="00A525BB" w:rsidRPr="009D07EF" w:rsidRDefault="00A525BB" w:rsidP="00400B1E">
      <w:pPr>
        <w:pStyle w:val="Textoindependiente"/>
        <w:ind w:left="0" w:firstLine="0"/>
        <w:jc w:val="both"/>
        <w:rPr>
          <w:rFonts w:ascii="Helvetica" w:hAnsi="Helvetica"/>
        </w:rPr>
      </w:pPr>
    </w:p>
    <w:p w:rsidR="005872FC" w:rsidRPr="009D07EF" w:rsidRDefault="00727EA1" w:rsidP="00400B1E">
      <w:pPr>
        <w:pStyle w:val="Textoindependiente"/>
        <w:ind w:left="0" w:firstLine="0"/>
        <w:jc w:val="both"/>
        <w:rPr>
          <w:rFonts w:ascii="Helvetica" w:hAnsi="Helvetica"/>
        </w:rPr>
      </w:pP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particular,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papers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this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compilation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contain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a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number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results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are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very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significant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and interesting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12"/>
        </w:rPr>
        <w:t xml:space="preserve"> </w:t>
      </w:r>
      <w:r w:rsidRPr="009D07EF">
        <w:rPr>
          <w:rFonts w:ascii="Helvetica" w:hAnsi="Helvetica"/>
        </w:rPr>
        <w:t>my</w:t>
      </w:r>
      <w:r w:rsidRPr="009D07EF">
        <w:rPr>
          <w:rFonts w:ascii="Helvetica" w:hAnsi="Helvetica"/>
          <w:spacing w:val="14"/>
        </w:rPr>
        <w:t xml:space="preserve"> </w:t>
      </w:r>
      <w:r w:rsidRPr="009D07EF">
        <w:rPr>
          <w:rFonts w:ascii="Helvetica" w:hAnsi="Helvetica"/>
        </w:rPr>
        <w:t>view.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I</w:t>
      </w:r>
      <w:r w:rsidRPr="009D07EF">
        <w:rPr>
          <w:rFonts w:ascii="Helvetica" w:hAnsi="Helvetica"/>
          <w:spacing w:val="13"/>
        </w:rPr>
        <w:t xml:space="preserve"> </w:t>
      </w:r>
      <w:r w:rsidRPr="009D07EF">
        <w:rPr>
          <w:rFonts w:ascii="Helvetica" w:hAnsi="Helvetica"/>
        </w:rPr>
        <w:t>will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highlight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a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few</w:t>
      </w:r>
      <w:r w:rsidRPr="009D07EF">
        <w:rPr>
          <w:rFonts w:ascii="Helvetica" w:hAnsi="Helvetica"/>
          <w:spacing w:val="12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these,</w:t>
      </w:r>
      <w:r w:rsidRPr="009D07EF">
        <w:rPr>
          <w:rFonts w:ascii="Helvetica" w:hAnsi="Helvetica"/>
          <w:spacing w:val="13"/>
        </w:rPr>
        <w:t xml:space="preserve"> </w:t>
      </w:r>
      <w:r w:rsidRPr="009D07EF">
        <w:rPr>
          <w:rFonts w:ascii="Helvetica" w:hAnsi="Helvetica"/>
        </w:rPr>
        <w:t>as</w:t>
      </w:r>
      <w:r w:rsidRPr="009D07EF">
        <w:rPr>
          <w:rFonts w:ascii="Helvetica" w:hAnsi="Helvetica"/>
          <w:spacing w:val="13"/>
        </w:rPr>
        <w:t xml:space="preserve"> </w:t>
      </w:r>
      <w:r w:rsidRPr="009D07EF">
        <w:rPr>
          <w:rFonts w:ascii="Helvetica" w:hAnsi="Helvetica"/>
        </w:rPr>
        <w:t>well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as</w:t>
      </w:r>
      <w:r w:rsidRPr="009D07EF">
        <w:rPr>
          <w:rFonts w:ascii="Helvetica" w:hAnsi="Helvetica"/>
          <w:spacing w:val="13"/>
        </w:rPr>
        <w:t xml:space="preserve"> </w:t>
      </w:r>
      <w:r w:rsidRPr="009D07EF">
        <w:rPr>
          <w:rFonts w:ascii="Helvetica" w:hAnsi="Helvetica"/>
        </w:rPr>
        <w:t>challenges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for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literature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as</w:t>
      </w:r>
      <w:r w:rsidRPr="009D07EF">
        <w:rPr>
          <w:rFonts w:ascii="Helvetica" w:hAnsi="Helvetica"/>
          <w:spacing w:val="13"/>
        </w:rPr>
        <w:t xml:space="preserve"> </w:t>
      </w:r>
      <w:r w:rsidRPr="009D07EF">
        <w:rPr>
          <w:rFonts w:ascii="Helvetica" w:hAnsi="Helvetica"/>
        </w:rPr>
        <w:t>a whole that stem from my reading of this</w:t>
      </w:r>
      <w:r w:rsidRPr="009D07EF">
        <w:rPr>
          <w:rFonts w:ascii="Helvetica" w:hAnsi="Helvetica"/>
          <w:spacing w:val="-16"/>
        </w:rPr>
        <w:t xml:space="preserve"> </w:t>
      </w:r>
      <w:r w:rsidRPr="009D07EF">
        <w:rPr>
          <w:rFonts w:ascii="Helvetica" w:hAnsi="Helvetica"/>
        </w:rPr>
        <w:t>book:</w:t>
      </w:r>
    </w:p>
    <w:p w:rsidR="005872FC" w:rsidRPr="009D07EF" w:rsidRDefault="005872FC" w:rsidP="00400B1E">
      <w:pPr>
        <w:rPr>
          <w:rFonts w:ascii="Helvetica" w:eastAsia="Calibri" w:hAnsi="Helvetica" w:cs="Calibri"/>
          <w:sz w:val="28"/>
          <w:szCs w:val="28"/>
        </w:rPr>
      </w:pPr>
    </w:p>
    <w:p w:rsidR="005872FC" w:rsidRPr="009D07EF" w:rsidRDefault="00727EA1" w:rsidP="009D07EF">
      <w:pPr>
        <w:pStyle w:val="Prrafodelista"/>
        <w:numPr>
          <w:ilvl w:val="0"/>
          <w:numId w:val="1"/>
        </w:numPr>
        <w:tabs>
          <w:tab w:val="left" w:pos="1170"/>
        </w:tabs>
        <w:ind w:right="115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book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shows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  <w:b/>
        </w:rPr>
        <w:t>disinflation</w:t>
      </w:r>
      <w:r w:rsidRPr="009D07EF">
        <w:rPr>
          <w:rFonts w:ascii="Helvetica" w:hAnsi="Helvetica"/>
          <w:b/>
          <w:spacing w:val="-6"/>
          <w:u w:val="single" w:color="000000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past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50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years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has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occurred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across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countries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and that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it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has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been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reflected</w:t>
      </w:r>
      <w:r w:rsidRPr="009D07EF">
        <w:rPr>
          <w:rFonts w:ascii="Helvetica" w:hAnsi="Helvetica"/>
          <w:spacing w:val="25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headline,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core,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energy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food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inflation.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Another feature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disinflation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process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has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been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a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decline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inflation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volatility,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measured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 xml:space="preserve">as the time-varying volatility of trend and cyclical inflation. Inflation </w:t>
      </w:r>
      <w:r w:rsidRPr="009D07EF">
        <w:rPr>
          <w:rFonts w:ascii="Helvetica" w:hAnsi="Helvetica"/>
          <w:b/>
        </w:rPr>
        <w:t>synchronization</w:t>
      </w:r>
      <w:r w:rsidRPr="009D07EF">
        <w:rPr>
          <w:rFonts w:ascii="Helvetica" w:hAnsi="Helvetica"/>
          <w:b/>
          <w:spacing w:val="49"/>
        </w:rPr>
        <w:t xml:space="preserve"> </w:t>
      </w:r>
      <w:r w:rsidRPr="009D07EF">
        <w:rPr>
          <w:rFonts w:ascii="Helvetica" w:hAnsi="Helvetica"/>
        </w:rPr>
        <w:t>has also increased and broadened. In other words, headline inflation has been</w:t>
      </w:r>
      <w:r w:rsidRPr="009D07EF">
        <w:rPr>
          <w:rFonts w:ascii="Helvetica" w:hAnsi="Helvetica"/>
          <w:spacing w:val="47"/>
        </w:rPr>
        <w:t xml:space="preserve"> </w:t>
      </w:r>
      <w:r w:rsidRPr="009D07EF">
        <w:rPr>
          <w:rFonts w:ascii="Helvetica" w:hAnsi="Helvetica"/>
        </w:rPr>
        <w:t>more synchronized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around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world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last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decade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a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half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than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previous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decade and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a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half,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recent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period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there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has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been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increased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synchronization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among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all kinds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inflation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measures,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while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beforehand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this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phenomenon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was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evident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mainly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 xml:space="preserve">for tradable-goods inflation. Also, there has been a decline in </w:t>
      </w:r>
      <w:r w:rsidRPr="009D07EF">
        <w:rPr>
          <w:rFonts w:ascii="Helvetica" w:hAnsi="Helvetica"/>
          <w:b/>
        </w:rPr>
        <w:t>inflation expectations</w:t>
      </w:r>
      <w:r w:rsidRPr="009D07EF">
        <w:rPr>
          <w:rFonts w:ascii="Helvetica" w:hAnsi="Helvetica"/>
          <w:b/>
          <w:spacing w:val="8"/>
        </w:rPr>
        <w:t xml:space="preserve"> </w:t>
      </w:r>
      <w:r w:rsidRPr="009D07EF">
        <w:rPr>
          <w:rFonts w:ascii="Helvetica" w:hAnsi="Helvetica"/>
        </w:rPr>
        <w:t>over the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past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three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decades,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which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plays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an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important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role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maintaining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inflation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trends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at low levels even when the economy is affected by temporary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shocks.</w:t>
      </w:r>
    </w:p>
    <w:p w:rsidR="005872FC" w:rsidRPr="009D07EF" w:rsidRDefault="005872FC" w:rsidP="009D07EF">
      <w:pPr>
        <w:rPr>
          <w:rFonts w:ascii="Helvetica" w:eastAsia="Calibri" w:hAnsi="Helvetica" w:cs="Calibri"/>
          <w:sz w:val="23"/>
          <w:szCs w:val="23"/>
        </w:rPr>
      </w:pPr>
    </w:p>
    <w:p w:rsidR="005872FC" w:rsidRPr="009D07EF" w:rsidRDefault="00727EA1" w:rsidP="009D07EF">
      <w:pPr>
        <w:pStyle w:val="Prrafodelista"/>
        <w:numPr>
          <w:ilvl w:val="0"/>
          <w:numId w:val="1"/>
        </w:numPr>
        <w:tabs>
          <w:tab w:val="left" w:pos="1170"/>
        </w:tabs>
        <w:ind w:right="116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above</w:t>
      </w:r>
      <w:r w:rsidRPr="009D07EF">
        <w:rPr>
          <w:rFonts w:ascii="Helvetica" w:hAnsi="Helvetica"/>
          <w:spacing w:val="25"/>
        </w:rPr>
        <w:t xml:space="preserve"> </w:t>
      </w:r>
      <w:r w:rsidRPr="009D07EF">
        <w:rPr>
          <w:rFonts w:ascii="Helvetica" w:hAnsi="Helvetica"/>
        </w:rPr>
        <w:t>results</w:t>
      </w:r>
      <w:r w:rsidRPr="009D07EF">
        <w:rPr>
          <w:rFonts w:ascii="Helvetica" w:hAnsi="Helvetica"/>
          <w:spacing w:val="25"/>
        </w:rPr>
        <w:t xml:space="preserve"> </w:t>
      </w:r>
      <w:r w:rsidRPr="009D07EF">
        <w:rPr>
          <w:rFonts w:ascii="Helvetica" w:hAnsi="Helvetica"/>
        </w:rPr>
        <w:t>are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product</w:t>
      </w:r>
      <w:r w:rsidRPr="009D07EF">
        <w:rPr>
          <w:rFonts w:ascii="Helvetica" w:hAnsi="Helvetica"/>
          <w:spacing w:val="25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several</w:t>
      </w:r>
      <w:r w:rsidRPr="009D07EF">
        <w:rPr>
          <w:rFonts w:ascii="Helvetica" w:hAnsi="Helvetica"/>
          <w:spacing w:val="24"/>
        </w:rPr>
        <w:t xml:space="preserve"> </w:t>
      </w:r>
      <w:r w:rsidRPr="009D07EF">
        <w:rPr>
          <w:rFonts w:ascii="Helvetica" w:hAnsi="Helvetica"/>
        </w:rPr>
        <w:t>important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long</w:t>
      </w:r>
      <w:r w:rsidRPr="009D07EF">
        <w:rPr>
          <w:rFonts w:ascii="Helvetica" w:hAnsi="Helvetica"/>
          <w:spacing w:val="26"/>
        </w:rPr>
        <w:t xml:space="preserve"> </w:t>
      </w:r>
      <w:r w:rsidRPr="009D07EF">
        <w:rPr>
          <w:rFonts w:ascii="Helvetica" w:hAnsi="Helvetica"/>
        </w:rPr>
        <w:t>term</w:t>
      </w:r>
      <w:r w:rsidRPr="009D07EF">
        <w:rPr>
          <w:rFonts w:ascii="Helvetica" w:hAnsi="Helvetica"/>
          <w:spacing w:val="26"/>
        </w:rPr>
        <w:t xml:space="preserve"> </w:t>
      </w:r>
      <w:r w:rsidRPr="009D07EF">
        <w:rPr>
          <w:rFonts w:ascii="Helvetica" w:hAnsi="Helvetica"/>
        </w:rPr>
        <w:t>structural</w:t>
      </w:r>
      <w:r w:rsidRPr="009D07EF">
        <w:rPr>
          <w:rFonts w:ascii="Helvetica" w:hAnsi="Helvetica"/>
          <w:spacing w:val="24"/>
        </w:rPr>
        <w:t xml:space="preserve"> </w:t>
      </w:r>
      <w:r w:rsidRPr="009D07EF">
        <w:rPr>
          <w:rFonts w:ascii="Helvetica" w:hAnsi="Helvetica"/>
        </w:rPr>
        <w:t>changes.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In general,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according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findings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book,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inflation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has,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on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average,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been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lower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 xml:space="preserve">and declined in countries that </w:t>
      </w:r>
      <w:r w:rsidRPr="009D07EF">
        <w:rPr>
          <w:rFonts w:ascii="Helvetica" w:hAnsi="Helvetica"/>
          <w:b/>
        </w:rPr>
        <w:t>have been more open to trade</w:t>
      </w:r>
      <w:r w:rsidRPr="009D07EF">
        <w:rPr>
          <w:rFonts w:ascii="Helvetica" w:hAnsi="Helvetica"/>
        </w:rPr>
        <w:t>, that have had (or</w:t>
      </w:r>
      <w:r w:rsidRPr="009D07EF">
        <w:rPr>
          <w:rFonts w:ascii="Helvetica" w:hAnsi="Helvetica"/>
          <w:spacing w:val="9"/>
        </w:rPr>
        <w:t xml:space="preserve"> </w:t>
      </w:r>
      <w:r w:rsidRPr="009D07EF">
        <w:rPr>
          <w:rFonts w:ascii="Helvetica" w:hAnsi="Helvetica"/>
        </w:rPr>
        <w:t xml:space="preserve">have switched to) </w:t>
      </w:r>
      <w:r w:rsidRPr="009D07EF">
        <w:rPr>
          <w:rFonts w:ascii="Helvetica" w:hAnsi="Helvetica"/>
          <w:b/>
        </w:rPr>
        <w:t>inflation targeting regimes</w:t>
      </w:r>
      <w:r w:rsidRPr="009D07EF">
        <w:rPr>
          <w:rFonts w:ascii="Helvetica" w:hAnsi="Helvetica"/>
        </w:rPr>
        <w:t>, that have had more independent</w:t>
      </w:r>
      <w:r w:rsidRPr="009D07EF">
        <w:rPr>
          <w:rFonts w:ascii="Helvetica" w:hAnsi="Helvetica"/>
          <w:spacing w:val="14"/>
        </w:rPr>
        <w:t xml:space="preserve"> </w:t>
      </w:r>
      <w:r w:rsidRPr="009D07EF">
        <w:rPr>
          <w:rFonts w:ascii="Helvetica" w:hAnsi="Helvetica"/>
        </w:rPr>
        <w:t xml:space="preserve">and </w:t>
      </w:r>
      <w:r w:rsidRPr="009D07EF">
        <w:rPr>
          <w:rFonts w:ascii="Helvetica" w:hAnsi="Helvetica"/>
          <w:b/>
        </w:rPr>
        <w:t>transparent</w:t>
      </w:r>
      <w:r w:rsidRPr="009D07EF">
        <w:rPr>
          <w:rFonts w:ascii="Helvetica" w:hAnsi="Helvetica"/>
          <w:b/>
          <w:spacing w:val="22"/>
        </w:rPr>
        <w:t xml:space="preserve"> </w:t>
      </w:r>
      <w:r w:rsidRPr="009D07EF">
        <w:rPr>
          <w:rFonts w:ascii="Helvetica" w:hAnsi="Helvetica"/>
          <w:b/>
        </w:rPr>
        <w:t>central</w:t>
      </w:r>
      <w:r w:rsidRPr="009D07EF">
        <w:rPr>
          <w:rFonts w:ascii="Helvetica" w:hAnsi="Helvetica"/>
          <w:b/>
          <w:spacing w:val="22"/>
        </w:rPr>
        <w:t xml:space="preserve"> </w:t>
      </w:r>
      <w:r w:rsidRPr="009D07EF">
        <w:rPr>
          <w:rFonts w:ascii="Helvetica" w:hAnsi="Helvetica"/>
          <w:b/>
        </w:rPr>
        <w:t>banks</w:t>
      </w:r>
      <w:r w:rsidRPr="009D07EF">
        <w:rPr>
          <w:rFonts w:ascii="Helvetica" w:hAnsi="Helvetica"/>
        </w:rPr>
        <w:t>,</w:t>
      </w:r>
      <w:r w:rsidRPr="009D07EF">
        <w:rPr>
          <w:rFonts w:ascii="Helvetica" w:hAnsi="Helvetica"/>
          <w:spacing w:val="22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21"/>
        </w:rPr>
        <w:t xml:space="preserve"> </w:t>
      </w:r>
      <w:r w:rsidRPr="009D07EF">
        <w:rPr>
          <w:rFonts w:ascii="Helvetica" w:hAnsi="Helvetica"/>
        </w:rPr>
        <w:t>more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  <w:b/>
        </w:rPr>
        <w:t>open</w:t>
      </w:r>
      <w:r w:rsidRPr="009D07EF">
        <w:rPr>
          <w:rFonts w:ascii="Helvetica" w:hAnsi="Helvetica"/>
          <w:b/>
          <w:spacing w:val="21"/>
        </w:rPr>
        <w:t xml:space="preserve"> </w:t>
      </w:r>
      <w:r w:rsidRPr="009D07EF">
        <w:rPr>
          <w:rFonts w:ascii="Helvetica" w:hAnsi="Helvetica"/>
          <w:b/>
        </w:rPr>
        <w:t>capital</w:t>
      </w:r>
      <w:r w:rsidRPr="009D07EF">
        <w:rPr>
          <w:rFonts w:ascii="Helvetica" w:hAnsi="Helvetica"/>
          <w:b/>
          <w:spacing w:val="22"/>
        </w:rPr>
        <w:t xml:space="preserve"> </w:t>
      </w:r>
      <w:r w:rsidRPr="009D07EF">
        <w:rPr>
          <w:rFonts w:ascii="Helvetica" w:hAnsi="Helvetica"/>
          <w:b/>
        </w:rPr>
        <w:t>accounts</w:t>
      </w:r>
      <w:r w:rsidRPr="009D07EF">
        <w:rPr>
          <w:rFonts w:ascii="Helvetica" w:hAnsi="Helvetica"/>
        </w:rPr>
        <w:t>.</w:t>
      </w:r>
      <w:r w:rsidRPr="009D07EF">
        <w:rPr>
          <w:rFonts w:ascii="Helvetica" w:hAnsi="Helvetica"/>
          <w:spacing w:val="21"/>
        </w:rPr>
        <w:t xml:space="preserve"> </w:t>
      </w:r>
      <w:proofErr w:type="gramStart"/>
      <w:r w:rsidRPr="009D07EF">
        <w:rPr>
          <w:rFonts w:ascii="Helvetica" w:hAnsi="Helvetica"/>
        </w:rPr>
        <w:t>Also</w:t>
      </w:r>
      <w:proofErr w:type="gramEnd"/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  <w:b/>
        </w:rPr>
        <w:t>lower</w:t>
      </w:r>
      <w:r w:rsidRPr="009D07EF">
        <w:rPr>
          <w:rFonts w:ascii="Helvetica" w:hAnsi="Helvetica"/>
          <w:b/>
          <w:spacing w:val="22"/>
        </w:rPr>
        <w:t xml:space="preserve"> </w:t>
      </w:r>
      <w:r w:rsidRPr="009D07EF">
        <w:rPr>
          <w:rFonts w:ascii="Helvetica" w:hAnsi="Helvetica"/>
          <w:b/>
        </w:rPr>
        <w:t>public</w:t>
      </w:r>
      <w:r w:rsidRPr="009D07EF">
        <w:rPr>
          <w:rFonts w:ascii="Helvetica" w:hAnsi="Helvetica"/>
          <w:b/>
          <w:spacing w:val="21"/>
        </w:rPr>
        <w:t xml:space="preserve"> </w:t>
      </w:r>
      <w:r w:rsidRPr="009D07EF">
        <w:rPr>
          <w:rFonts w:ascii="Helvetica" w:hAnsi="Helvetica"/>
          <w:b/>
        </w:rPr>
        <w:t xml:space="preserve">debt ratios </w:t>
      </w:r>
      <w:r w:rsidRPr="009D07EF">
        <w:rPr>
          <w:rFonts w:ascii="Helvetica" w:hAnsi="Helvetica"/>
        </w:rPr>
        <w:t>are related to inflation anchoring, especially among emerging market</w:t>
      </w:r>
      <w:r w:rsidRPr="009D07EF">
        <w:rPr>
          <w:rFonts w:ascii="Helvetica" w:hAnsi="Helvetica"/>
          <w:spacing w:val="13"/>
        </w:rPr>
        <w:t xml:space="preserve"> </w:t>
      </w:r>
      <w:proofErr w:type="spellStart"/>
      <w:r w:rsidRPr="009D07EF">
        <w:rPr>
          <w:rFonts w:ascii="Helvetica" w:hAnsi="Helvetica"/>
        </w:rPr>
        <w:t>anddeveloping</w:t>
      </w:r>
      <w:proofErr w:type="spellEnd"/>
      <w:r w:rsidRPr="009D07EF">
        <w:rPr>
          <w:rFonts w:ascii="Helvetica" w:hAnsi="Helvetica"/>
          <w:spacing w:val="21"/>
        </w:rPr>
        <w:t xml:space="preserve"> </w:t>
      </w:r>
      <w:r w:rsidRPr="009D07EF">
        <w:rPr>
          <w:rFonts w:ascii="Helvetica" w:hAnsi="Helvetica"/>
        </w:rPr>
        <w:t>economies.</w:t>
      </w:r>
      <w:r w:rsidRPr="009D07EF">
        <w:rPr>
          <w:rFonts w:ascii="Helvetica" w:hAnsi="Helvetica"/>
          <w:spacing w:val="22"/>
        </w:rPr>
        <w:t xml:space="preserve"> </w:t>
      </w:r>
      <w:r w:rsidRPr="009D07EF">
        <w:rPr>
          <w:rFonts w:ascii="Helvetica" w:hAnsi="Helvetica"/>
        </w:rPr>
        <w:t>Although</w:t>
      </w:r>
      <w:r w:rsidRPr="009D07EF">
        <w:rPr>
          <w:rFonts w:ascii="Helvetica" w:hAnsi="Helvetica"/>
          <w:spacing w:val="21"/>
        </w:rPr>
        <w:t xml:space="preserve"> </w:t>
      </w:r>
      <w:r w:rsidRPr="009D07EF">
        <w:rPr>
          <w:rFonts w:ascii="Helvetica" w:hAnsi="Helvetica"/>
        </w:rPr>
        <w:t>these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results</w:t>
      </w:r>
      <w:r w:rsidRPr="009D07EF">
        <w:rPr>
          <w:rFonts w:ascii="Helvetica" w:hAnsi="Helvetica"/>
          <w:spacing w:val="19"/>
        </w:rPr>
        <w:t xml:space="preserve"> </w:t>
      </w:r>
      <w:r w:rsidRPr="009D07EF">
        <w:rPr>
          <w:rFonts w:ascii="Helvetica" w:hAnsi="Helvetica"/>
        </w:rPr>
        <w:t>do</w:t>
      </w:r>
      <w:r w:rsidRPr="009D07EF">
        <w:rPr>
          <w:rFonts w:ascii="Helvetica" w:hAnsi="Helvetica"/>
          <w:spacing w:val="21"/>
        </w:rPr>
        <w:t xml:space="preserve"> </w:t>
      </w:r>
      <w:r w:rsidRPr="009D07EF">
        <w:rPr>
          <w:rFonts w:ascii="Helvetica" w:hAnsi="Helvetica"/>
        </w:rPr>
        <w:t>not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necessarily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imply</w:t>
      </w:r>
      <w:r w:rsidRPr="009D07EF">
        <w:rPr>
          <w:rFonts w:ascii="Helvetica" w:hAnsi="Helvetica"/>
          <w:spacing w:val="20"/>
        </w:rPr>
        <w:t xml:space="preserve"> </w:t>
      </w:r>
      <w:r w:rsidRPr="009D07EF">
        <w:rPr>
          <w:rFonts w:ascii="Helvetica" w:hAnsi="Helvetica"/>
        </w:rPr>
        <w:t>a</w:t>
      </w:r>
      <w:r w:rsidRPr="009D07EF">
        <w:rPr>
          <w:rFonts w:ascii="Helvetica" w:hAnsi="Helvetica"/>
          <w:spacing w:val="19"/>
        </w:rPr>
        <w:t xml:space="preserve"> </w:t>
      </w:r>
      <w:r w:rsidRPr="009D07EF">
        <w:rPr>
          <w:rFonts w:ascii="Helvetica" w:hAnsi="Helvetica"/>
        </w:rPr>
        <w:t>causal</w:t>
      </w:r>
      <w:r w:rsidRPr="009D07EF">
        <w:rPr>
          <w:rFonts w:ascii="Helvetica" w:hAnsi="Helvetica"/>
          <w:spacing w:val="22"/>
        </w:rPr>
        <w:t xml:space="preserve"> </w:t>
      </w:r>
      <w:r w:rsidRPr="009D07EF">
        <w:rPr>
          <w:rFonts w:ascii="Helvetica" w:hAnsi="Helvetica"/>
        </w:rPr>
        <w:t xml:space="preserve">link, </w:t>
      </w:r>
      <w:r w:rsidR="00C24BFD" w:rsidRPr="009D07EF">
        <w:rPr>
          <w:rFonts w:ascii="Helvetica" w:hAnsi="Helvetica"/>
        </w:rPr>
        <w:t>they are indicative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about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important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mechanisms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possibly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at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work.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First,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the fact that for emerging market and developing economies debt ratios matter</w:t>
      </w:r>
      <w:r w:rsidRPr="009D07EF">
        <w:rPr>
          <w:rFonts w:ascii="Helvetica" w:hAnsi="Helvetica"/>
          <w:spacing w:val="5"/>
        </w:rPr>
        <w:t xml:space="preserve"> </w:t>
      </w:r>
      <w:r w:rsidRPr="009D07EF">
        <w:rPr>
          <w:rFonts w:ascii="Helvetica" w:hAnsi="Helvetica"/>
        </w:rPr>
        <w:t>suggests that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fiscal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dominance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is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always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a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possibility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lurking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background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thus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high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debt ratios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reduce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long-term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credibility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monetary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authority,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second,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trade openness potentially makes the economy more resilient to shocks, more than it</w:t>
      </w:r>
      <w:r w:rsidRPr="009D07EF">
        <w:rPr>
          <w:rFonts w:ascii="Helvetica" w:hAnsi="Helvetica"/>
          <w:spacing w:val="6"/>
        </w:rPr>
        <w:t xml:space="preserve"> </w:t>
      </w:r>
      <w:r w:rsidRPr="009D07EF">
        <w:rPr>
          <w:rFonts w:ascii="Helvetica" w:hAnsi="Helvetica"/>
        </w:rPr>
        <w:t xml:space="preserve">makes it more exposed to shocks. Although the evidence is less </w:t>
      </w:r>
      <w:r w:rsidRPr="009D07EF">
        <w:rPr>
          <w:rFonts w:ascii="Helvetica" w:hAnsi="Helvetica"/>
        </w:rPr>
        <w:lastRenderedPageBreak/>
        <w:t>conclusive, other factors</w:t>
      </w:r>
      <w:r w:rsidRPr="009D07EF">
        <w:rPr>
          <w:rFonts w:ascii="Helvetica" w:hAnsi="Helvetica"/>
          <w:spacing w:val="9"/>
        </w:rPr>
        <w:t xml:space="preserve"> </w:t>
      </w:r>
      <w:r w:rsidRPr="009D07EF">
        <w:rPr>
          <w:rFonts w:ascii="Helvetica" w:hAnsi="Helvetica"/>
        </w:rPr>
        <w:t>that may contribute to lower inflation and represent an interesting research agenda</w:t>
      </w:r>
      <w:r w:rsidRPr="009D07EF">
        <w:rPr>
          <w:rFonts w:ascii="Helvetica" w:hAnsi="Helvetica"/>
          <w:spacing w:val="21"/>
        </w:rPr>
        <w:t xml:space="preserve"> </w:t>
      </w:r>
      <w:r w:rsidRPr="009D07EF">
        <w:rPr>
          <w:rFonts w:ascii="Helvetica" w:hAnsi="Helvetica"/>
        </w:rPr>
        <w:t>are: reforms in the labor market oriented to decrease its regulation and, population</w:t>
      </w:r>
      <w:r w:rsidRPr="009D07EF">
        <w:rPr>
          <w:rFonts w:ascii="Helvetica" w:hAnsi="Helvetica"/>
          <w:spacing w:val="48"/>
        </w:rPr>
        <w:t xml:space="preserve"> </w:t>
      </w:r>
      <w:r w:rsidRPr="009D07EF">
        <w:rPr>
          <w:rFonts w:ascii="Helvetica" w:hAnsi="Helvetica"/>
        </w:rPr>
        <w:t>aging and digitalization of services (electronic sales have been growing quickly, accompanied by price transparency and increased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competition).</w:t>
      </w:r>
    </w:p>
    <w:p w:rsidR="005872FC" w:rsidRPr="009D07EF" w:rsidRDefault="005872FC" w:rsidP="009D07EF">
      <w:pPr>
        <w:rPr>
          <w:rFonts w:ascii="Helvetica" w:eastAsia="Calibri" w:hAnsi="Helvetica" w:cs="Calibri"/>
          <w:sz w:val="23"/>
          <w:szCs w:val="23"/>
        </w:rPr>
      </w:pPr>
    </w:p>
    <w:p w:rsidR="005872FC" w:rsidRPr="009D07EF" w:rsidRDefault="00727EA1" w:rsidP="009D07EF">
      <w:pPr>
        <w:pStyle w:val="Prrafodelista"/>
        <w:numPr>
          <w:ilvl w:val="1"/>
          <w:numId w:val="2"/>
        </w:numPr>
        <w:tabs>
          <w:tab w:val="left" w:pos="1050"/>
        </w:tabs>
        <w:ind w:right="114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econometric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estimates,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authors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take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advantage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large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data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set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gathered in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book,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apply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an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innovative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Factor-Augmented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Vector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Autoregression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 xml:space="preserve">(FAVAR) model to analyze the influence of </w:t>
      </w:r>
      <w:r w:rsidRPr="009D07EF">
        <w:rPr>
          <w:rFonts w:ascii="Helvetica" w:hAnsi="Helvetica"/>
          <w:b/>
        </w:rPr>
        <w:t xml:space="preserve">global and domestic factors </w:t>
      </w:r>
      <w:r w:rsidRPr="009D07EF">
        <w:rPr>
          <w:rFonts w:ascii="Helvetica" w:hAnsi="Helvetica"/>
        </w:rPr>
        <w:t>as drivers of global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and domestic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inflation.</w:t>
      </w:r>
    </w:p>
    <w:p w:rsidR="005872FC" w:rsidRPr="009D07EF" w:rsidRDefault="00727EA1" w:rsidP="009D07EF">
      <w:pPr>
        <w:pStyle w:val="Prrafodelista"/>
        <w:numPr>
          <w:ilvl w:val="2"/>
          <w:numId w:val="2"/>
        </w:numPr>
        <w:tabs>
          <w:tab w:val="left" w:pos="1770"/>
        </w:tabs>
        <w:ind w:right="118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The results show that the contribution of global shocks to global</w:t>
      </w:r>
      <w:r w:rsidRPr="009D07EF">
        <w:rPr>
          <w:rFonts w:ascii="Helvetica" w:hAnsi="Helvetica"/>
          <w:spacing w:val="8"/>
        </w:rPr>
        <w:t xml:space="preserve"> </w:t>
      </w:r>
      <w:r w:rsidRPr="009D07EF">
        <w:rPr>
          <w:rFonts w:ascii="Helvetica" w:hAnsi="Helvetica"/>
        </w:rPr>
        <w:t>inflation variation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has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evolved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over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time.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  <w:b/>
        </w:rPr>
        <w:t>The</w:t>
      </w:r>
      <w:r w:rsidRPr="009D07EF">
        <w:rPr>
          <w:rFonts w:ascii="Helvetica" w:hAnsi="Helvetica"/>
          <w:b/>
          <w:spacing w:val="17"/>
        </w:rPr>
        <w:t xml:space="preserve"> </w:t>
      </w:r>
      <w:r w:rsidRPr="009D07EF">
        <w:rPr>
          <w:rFonts w:ascii="Helvetica" w:hAnsi="Helvetica"/>
          <w:b/>
        </w:rPr>
        <w:t>contribution</w:t>
      </w:r>
      <w:r w:rsidRPr="009D07EF">
        <w:rPr>
          <w:rFonts w:ascii="Helvetica" w:hAnsi="Helvetica"/>
          <w:b/>
          <w:spacing w:val="17"/>
        </w:rPr>
        <w:t xml:space="preserve"> </w:t>
      </w:r>
      <w:r w:rsidRPr="009D07EF">
        <w:rPr>
          <w:rFonts w:ascii="Helvetica" w:hAnsi="Helvetica"/>
          <w:b/>
        </w:rPr>
        <w:t>of</w:t>
      </w:r>
      <w:r w:rsidRPr="009D07EF">
        <w:rPr>
          <w:rFonts w:ascii="Helvetica" w:hAnsi="Helvetica"/>
          <w:b/>
          <w:spacing w:val="15"/>
        </w:rPr>
        <w:t xml:space="preserve"> </w:t>
      </w:r>
      <w:r w:rsidRPr="009D07EF">
        <w:rPr>
          <w:rFonts w:ascii="Helvetica" w:hAnsi="Helvetica"/>
          <w:b/>
        </w:rPr>
        <w:t>supply</w:t>
      </w:r>
      <w:r w:rsidRPr="009D07EF">
        <w:rPr>
          <w:rFonts w:ascii="Helvetica" w:hAnsi="Helvetica"/>
          <w:b/>
          <w:spacing w:val="17"/>
        </w:rPr>
        <w:t xml:space="preserve"> </w:t>
      </w:r>
      <w:r w:rsidRPr="009D07EF">
        <w:rPr>
          <w:rFonts w:ascii="Helvetica" w:hAnsi="Helvetica"/>
          <w:b/>
        </w:rPr>
        <w:t>shocks</w:t>
      </w:r>
      <w:r w:rsidRPr="009D07EF">
        <w:rPr>
          <w:rFonts w:ascii="Helvetica" w:hAnsi="Helvetica"/>
          <w:b/>
          <w:spacing w:val="19"/>
        </w:rPr>
        <w:t xml:space="preserve"> </w:t>
      </w:r>
      <w:r w:rsidRPr="009D07EF">
        <w:rPr>
          <w:rFonts w:ascii="Helvetica" w:hAnsi="Helvetica"/>
          <w:b/>
        </w:rPr>
        <w:t>to</w:t>
      </w:r>
      <w:r w:rsidRPr="009D07EF">
        <w:rPr>
          <w:rFonts w:ascii="Helvetica" w:hAnsi="Helvetica"/>
          <w:b/>
          <w:spacing w:val="15"/>
        </w:rPr>
        <w:t xml:space="preserve"> </w:t>
      </w:r>
      <w:r w:rsidRPr="009D07EF">
        <w:rPr>
          <w:rFonts w:ascii="Helvetica" w:hAnsi="Helvetica"/>
          <w:b/>
        </w:rPr>
        <w:t>global inflation</w:t>
      </w:r>
      <w:r w:rsidRPr="009D07EF">
        <w:rPr>
          <w:rFonts w:ascii="Helvetica" w:hAnsi="Helvetica"/>
          <w:b/>
          <w:spacing w:val="-11"/>
        </w:rPr>
        <w:t xml:space="preserve"> </w:t>
      </w:r>
      <w:r w:rsidRPr="009D07EF">
        <w:rPr>
          <w:rFonts w:ascii="Helvetica" w:hAnsi="Helvetica"/>
          <w:b/>
        </w:rPr>
        <w:t>variability</w:t>
      </w:r>
      <w:r w:rsidRPr="009D07EF">
        <w:rPr>
          <w:rFonts w:ascii="Helvetica" w:hAnsi="Helvetica"/>
          <w:b/>
          <w:spacing w:val="-9"/>
        </w:rPr>
        <w:t xml:space="preserve"> </w:t>
      </w:r>
      <w:r w:rsidRPr="009D07EF">
        <w:rPr>
          <w:rFonts w:ascii="Helvetica" w:hAnsi="Helvetica"/>
          <w:b/>
        </w:rPr>
        <w:t>has</w:t>
      </w:r>
      <w:r w:rsidRPr="009D07EF">
        <w:rPr>
          <w:rFonts w:ascii="Helvetica" w:hAnsi="Helvetica"/>
          <w:b/>
          <w:spacing w:val="-9"/>
        </w:rPr>
        <w:t xml:space="preserve"> </w:t>
      </w:r>
      <w:r w:rsidRPr="009D07EF">
        <w:rPr>
          <w:rFonts w:ascii="Helvetica" w:hAnsi="Helvetica"/>
          <w:b/>
        </w:rPr>
        <w:t>receded</w:t>
      </w:r>
      <w:r w:rsidRPr="009D07EF">
        <w:rPr>
          <w:rFonts w:ascii="Helvetica" w:hAnsi="Helvetica"/>
          <w:b/>
          <w:spacing w:val="-8"/>
        </w:rPr>
        <w:t xml:space="preserve"> </w:t>
      </w:r>
      <w:r w:rsidRPr="009D07EF">
        <w:rPr>
          <w:rFonts w:ascii="Helvetica" w:hAnsi="Helvetica"/>
          <w:b/>
        </w:rPr>
        <w:t>over</w:t>
      </w:r>
      <w:r w:rsidRPr="009D07EF">
        <w:rPr>
          <w:rFonts w:ascii="Helvetica" w:hAnsi="Helvetica"/>
          <w:b/>
          <w:spacing w:val="-7"/>
        </w:rPr>
        <w:t xml:space="preserve"> </w:t>
      </w:r>
      <w:r w:rsidRPr="009D07EF">
        <w:rPr>
          <w:rFonts w:ascii="Helvetica" w:hAnsi="Helvetica"/>
          <w:b/>
        </w:rPr>
        <w:t>time</w:t>
      </w:r>
      <w:r w:rsidRPr="009D07EF">
        <w:rPr>
          <w:rFonts w:ascii="Helvetica" w:hAnsi="Helvetica"/>
          <w:b/>
          <w:spacing w:val="-10"/>
        </w:rPr>
        <w:t xml:space="preserve"> </w:t>
      </w:r>
      <w:r w:rsidRPr="009D07EF">
        <w:rPr>
          <w:rFonts w:ascii="Helvetica" w:hAnsi="Helvetica"/>
          <w:b/>
        </w:rPr>
        <w:t>while</w:t>
      </w:r>
      <w:r w:rsidRPr="009D07EF">
        <w:rPr>
          <w:rFonts w:ascii="Helvetica" w:hAnsi="Helvetica"/>
          <w:b/>
          <w:spacing w:val="-11"/>
        </w:rPr>
        <w:t xml:space="preserve"> </w:t>
      </w:r>
      <w:r w:rsidRPr="009D07EF">
        <w:rPr>
          <w:rFonts w:ascii="Helvetica" w:hAnsi="Helvetica"/>
          <w:b/>
        </w:rPr>
        <w:t>that</w:t>
      </w:r>
      <w:r w:rsidRPr="009D07EF">
        <w:rPr>
          <w:rFonts w:ascii="Helvetica" w:hAnsi="Helvetica"/>
          <w:b/>
          <w:spacing w:val="-10"/>
        </w:rPr>
        <w:t xml:space="preserve"> </w:t>
      </w:r>
      <w:r w:rsidRPr="009D07EF">
        <w:rPr>
          <w:rFonts w:ascii="Helvetica" w:hAnsi="Helvetica"/>
          <w:b/>
        </w:rPr>
        <w:t>of</w:t>
      </w:r>
      <w:r w:rsidRPr="009D07EF">
        <w:rPr>
          <w:rFonts w:ascii="Helvetica" w:hAnsi="Helvetica"/>
          <w:b/>
          <w:spacing w:val="-8"/>
        </w:rPr>
        <w:t xml:space="preserve"> </w:t>
      </w:r>
      <w:r w:rsidRPr="009D07EF">
        <w:rPr>
          <w:rFonts w:ascii="Helvetica" w:hAnsi="Helvetica"/>
          <w:b/>
        </w:rPr>
        <w:t>global</w:t>
      </w:r>
      <w:r w:rsidRPr="009D07EF">
        <w:rPr>
          <w:rFonts w:ascii="Helvetica" w:hAnsi="Helvetica"/>
          <w:b/>
          <w:spacing w:val="-9"/>
        </w:rPr>
        <w:t xml:space="preserve"> </w:t>
      </w:r>
      <w:r w:rsidRPr="009D07EF">
        <w:rPr>
          <w:rFonts w:ascii="Helvetica" w:hAnsi="Helvetica"/>
          <w:b/>
        </w:rPr>
        <w:t>demand</w:t>
      </w:r>
      <w:r w:rsidRPr="009D07EF">
        <w:rPr>
          <w:rFonts w:ascii="Helvetica" w:hAnsi="Helvetica"/>
          <w:b/>
          <w:spacing w:val="-8"/>
        </w:rPr>
        <w:t xml:space="preserve"> </w:t>
      </w:r>
      <w:r w:rsidRPr="009D07EF">
        <w:rPr>
          <w:rFonts w:ascii="Helvetica" w:hAnsi="Helvetica"/>
          <w:b/>
        </w:rPr>
        <w:t>and</w:t>
      </w:r>
      <w:r w:rsidRPr="009D07EF">
        <w:rPr>
          <w:rFonts w:ascii="Helvetica" w:hAnsi="Helvetica"/>
          <w:b/>
          <w:spacing w:val="-8"/>
        </w:rPr>
        <w:t xml:space="preserve"> </w:t>
      </w:r>
      <w:r w:rsidRPr="009D07EF">
        <w:rPr>
          <w:rFonts w:ascii="Helvetica" w:hAnsi="Helvetica"/>
          <w:b/>
        </w:rPr>
        <w:t>oil price shocks has</w:t>
      </w:r>
      <w:r w:rsidRPr="009D07EF">
        <w:rPr>
          <w:rFonts w:ascii="Helvetica" w:hAnsi="Helvetica"/>
          <w:b/>
          <w:spacing w:val="-6"/>
        </w:rPr>
        <w:t xml:space="preserve"> </w:t>
      </w:r>
      <w:r w:rsidRPr="009D07EF">
        <w:rPr>
          <w:rFonts w:ascii="Helvetica" w:hAnsi="Helvetica"/>
          <w:b/>
        </w:rPr>
        <w:t>strengthened</w:t>
      </w:r>
      <w:r w:rsidRPr="009D07EF">
        <w:rPr>
          <w:rFonts w:ascii="Helvetica" w:hAnsi="Helvetica"/>
        </w:rPr>
        <w:t>.</w:t>
      </w:r>
    </w:p>
    <w:p w:rsidR="005872FC" w:rsidRPr="009D07EF" w:rsidRDefault="00727EA1" w:rsidP="009D07EF">
      <w:pPr>
        <w:pStyle w:val="Prrafodelista"/>
        <w:numPr>
          <w:ilvl w:val="2"/>
          <w:numId w:val="2"/>
        </w:numPr>
        <w:tabs>
          <w:tab w:val="left" w:pos="1770"/>
        </w:tabs>
        <w:ind w:right="117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With regards to domestic inflation, domestic shocks have accounted for</w:t>
      </w:r>
      <w:r w:rsidRPr="009D07EF">
        <w:rPr>
          <w:rFonts w:ascii="Helvetica" w:hAnsi="Helvetica"/>
          <w:spacing w:val="42"/>
        </w:rPr>
        <w:t xml:space="preserve"> </w:t>
      </w:r>
      <w:r w:rsidRPr="009D07EF">
        <w:rPr>
          <w:rFonts w:ascii="Helvetica" w:hAnsi="Helvetica"/>
        </w:rPr>
        <w:t>about three-quarters of domestic inflation variation, the most important</w:t>
      </w:r>
      <w:r w:rsidRPr="009D07EF">
        <w:rPr>
          <w:rFonts w:ascii="Helvetica" w:hAnsi="Helvetica"/>
          <w:spacing w:val="32"/>
        </w:rPr>
        <w:t xml:space="preserve"> </w:t>
      </w:r>
      <w:r w:rsidRPr="009D07EF">
        <w:rPr>
          <w:rFonts w:ascii="Helvetica" w:hAnsi="Helvetica"/>
        </w:rPr>
        <w:t>being domestic supply shocks. Since 2001 the role of domestic supply shocks</w:t>
      </w:r>
      <w:r w:rsidRPr="009D07EF">
        <w:rPr>
          <w:rFonts w:ascii="Helvetica" w:hAnsi="Helvetica"/>
          <w:spacing w:val="46"/>
        </w:rPr>
        <w:t xml:space="preserve"> </w:t>
      </w:r>
      <w:r w:rsidRPr="009D07EF">
        <w:rPr>
          <w:rFonts w:ascii="Helvetica" w:hAnsi="Helvetica"/>
        </w:rPr>
        <w:t>on domestic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inflation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has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declined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while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global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demand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oil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price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shocks has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increased.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  <w:b/>
        </w:rPr>
        <w:t>The</w:t>
      </w:r>
      <w:r w:rsidRPr="009D07EF">
        <w:rPr>
          <w:rFonts w:ascii="Helvetica" w:hAnsi="Helvetica"/>
          <w:b/>
          <w:spacing w:val="26"/>
        </w:rPr>
        <w:t xml:space="preserve"> </w:t>
      </w:r>
      <w:r w:rsidRPr="009D07EF">
        <w:rPr>
          <w:rFonts w:ascii="Helvetica" w:hAnsi="Helvetica"/>
          <w:b/>
        </w:rPr>
        <w:t>results</w:t>
      </w:r>
      <w:r w:rsidRPr="009D07EF">
        <w:rPr>
          <w:rFonts w:ascii="Helvetica" w:hAnsi="Helvetica"/>
          <w:b/>
          <w:spacing w:val="26"/>
        </w:rPr>
        <w:t xml:space="preserve"> </w:t>
      </w:r>
      <w:r w:rsidRPr="009D07EF">
        <w:rPr>
          <w:rFonts w:ascii="Helvetica" w:hAnsi="Helvetica"/>
          <w:b/>
        </w:rPr>
        <w:t>suggest</w:t>
      </w:r>
      <w:r w:rsidRPr="009D07EF">
        <w:rPr>
          <w:rFonts w:ascii="Helvetica" w:hAnsi="Helvetica"/>
          <w:b/>
          <w:spacing w:val="27"/>
        </w:rPr>
        <w:t xml:space="preserve"> </w:t>
      </w:r>
      <w:r w:rsidRPr="009D07EF">
        <w:rPr>
          <w:rFonts w:ascii="Helvetica" w:hAnsi="Helvetica"/>
          <w:b/>
        </w:rPr>
        <w:t>policymakers</w:t>
      </w:r>
      <w:r w:rsidRPr="009D07EF">
        <w:rPr>
          <w:rFonts w:ascii="Helvetica" w:hAnsi="Helvetica"/>
          <w:b/>
          <w:spacing w:val="28"/>
        </w:rPr>
        <w:t xml:space="preserve"> </w:t>
      </w:r>
      <w:r w:rsidRPr="009D07EF">
        <w:rPr>
          <w:rFonts w:ascii="Helvetica" w:hAnsi="Helvetica"/>
          <w:b/>
        </w:rPr>
        <w:t>need</w:t>
      </w:r>
      <w:r w:rsidRPr="009D07EF">
        <w:rPr>
          <w:rFonts w:ascii="Helvetica" w:hAnsi="Helvetica"/>
          <w:b/>
          <w:spacing w:val="26"/>
        </w:rPr>
        <w:t xml:space="preserve"> </w:t>
      </w:r>
      <w:r w:rsidRPr="009D07EF">
        <w:rPr>
          <w:rFonts w:ascii="Helvetica" w:hAnsi="Helvetica"/>
          <w:b/>
        </w:rPr>
        <w:t>to</w:t>
      </w:r>
      <w:r w:rsidRPr="009D07EF">
        <w:rPr>
          <w:rFonts w:ascii="Helvetica" w:hAnsi="Helvetica"/>
          <w:b/>
          <w:spacing w:val="26"/>
        </w:rPr>
        <w:t xml:space="preserve"> </w:t>
      </w:r>
      <w:r w:rsidRPr="009D07EF">
        <w:rPr>
          <w:rFonts w:ascii="Helvetica" w:hAnsi="Helvetica"/>
          <w:b/>
        </w:rPr>
        <w:t>build</w:t>
      </w:r>
      <w:r w:rsidRPr="009D07EF">
        <w:rPr>
          <w:rFonts w:ascii="Helvetica" w:hAnsi="Helvetica"/>
          <w:b/>
          <w:spacing w:val="26"/>
        </w:rPr>
        <w:t xml:space="preserve"> </w:t>
      </w:r>
      <w:r w:rsidRPr="009D07EF">
        <w:rPr>
          <w:rFonts w:ascii="Helvetica" w:hAnsi="Helvetica"/>
          <w:b/>
        </w:rPr>
        <w:t>resilience</w:t>
      </w:r>
      <w:r w:rsidRPr="009D07EF">
        <w:rPr>
          <w:rFonts w:ascii="Helvetica" w:hAnsi="Helvetica"/>
          <w:b/>
          <w:spacing w:val="26"/>
        </w:rPr>
        <w:t xml:space="preserve"> </w:t>
      </w:r>
      <w:r w:rsidRPr="009D07EF">
        <w:rPr>
          <w:rFonts w:ascii="Helvetica" w:hAnsi="Helvetica"/>
          <w:b/>
        </w:rPr>
        <w:t>to global</w:t>
      </w:r>
      <w:r w:rsidRPr="009D07EF">
        <w:rPr>
          <w:rFonts w:ascii="Helvetica" w:hAnsi="Helvetica"/>
          <w:b/>
          <w:spacing w:val="-1"/>
        </w:rPr>
        <w:t xml:space="preserve"> </w:t>
      </w:r>
      <w:r w:rsidRPr="009D07EF">
        <w:rPr>
          <w:rFonts w:ascii="Helvetica" w:hAnsi="Helvetica"/>
          <w:b/>
        </w:rPr>
        <w:t>shocks.</w:t>
      </w:r>
    </w:p>
    <w:p w:rsidR="005872FC" w:rsidRPr="009D07EF" w:rsidRDefault="005872FC" w:rsidP="009D07EF">
      <w:pPr>
        <w:rPr>
          <w:rFonts w:ascii="Helvetica" w:eastAsia="Calibri" w:hAnsi="Helvetica" w:cs="Calibri"/>
          <w:b/>
          <w:bCs/>
        </w:rPr>
      </w:pPr>
    </w:p>
    <w:p w:rsidR="005872FC" w:rsidRPr="009D07EF" w:rsidRDefault="00727EA1" w:rsidP="009D07EF">
      <w:pPr>
        <w:pStyle w:val="Prrafodelista"/>
        <w:numPr>
          <w:ilvl w:val="1"/>
          <w:numId w:val="2"/>
        </w:numPr>
        <w:tabs>
          <w:tab w:val="left" w:pos="1050"/>
        </w:tabs>
        <w:ind w:right="114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Regarding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  <w:b/>
        </w:rPr>
        <w:t>exchange</w:t>
      </w:r>
      <w:r w:rsidRPr="009D07EF">
        <w:rPr>
          <w:rFonts w:ascii="Helvetica" w:hAnsi="Helvetica"/>
          <w:b/>
          <w:spacing w:val="-7"/>
        </w:rPr>
        <w:t xml:space="preserve"> </w:t>
      </w:r>
      <w:r w:rsidRPr="009D07EF">
        <w:rPr>
          <w:rFonts w:ascii="Helvetica" w:hAnsi="Helvetica"/>
          <w:b/>
        </w:rPr>
        <w:t>rate</w:t>
      </w:r>
      <w:r w:rsidRPr="009D07EF">
        <w:rPr>
          <w:rFonts w:ascii="Helvetica" w:hAnsi="Helvetica"/>
          <w:b/>
          <w:spacing w:val="-5"/>
        </w:rPr>
        <w:t xml:space="preserve"> </w:t>
      </w:r>
      <w:r w:rsidRPr="009D07EF">
        <w:rPr>
          <w:rFonts w:ascii="Helvetica" w:hAnsi="Helvetica"/>
          <w:b/>
        </w:rPr>
        <w:t>pass-through</w:t>
      </w:r>
      <w:r w:rsidRPr="009D07EF">
        <w:rPr>
          <w:rFonts w:ascii="Helvetica" w:hAnsi="Helvetica"/>
          <w:b/>
          <w:spacing w:val="-5"/>
        </w:rPr>
        <w:t xml:space="preserve"> </w:t>
      </w:r>
      <w:r w:rsidRPr="009D07EF">
        <w:rPr>
          <w:rFonts w:ascii="Helvetica" w:hAnsi="Helvetica"/>
          <w:b/>
        </w:rPr>
        <w:t>to</w:t>
      </w:r>
      <w:r w:rsidRPr="009D07EF">
        <w:rPr>
          <w:rFonts w:ascii="Helvetica" w:hAnsi="Helvetica"/>
          <w:b/>
          <w:spacing w:val="-8"/>
        </w:rPr>
        <w:t xml:space="preserve"> </w:t>
      </w:r>
      <w:r w:rsidRPr="009D07EF">
        <w:rPr>
          <w:rFonts w:ascii="Helvetica" w:hAnsi="Helvetica"/>
          <w:b/>
        </w:rPr>
        <w:t>inflation</w:t>
      </w:r>
      <w:r w:rsidRPr="009D07EF">
        <w:rPr>
          <w:rFonts w:ascii="Helvetica" w:hAnsi="Helvetica"/>
        </w:rPr>
        <w:t>,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it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is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remarkable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a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FAVAR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is used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along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with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a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strategy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combining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sign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short-term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restrictions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20"/>
        </w:rPr>
        <w:t xml:space="preserve"> </w:t>
      </w:r>
      <w:r w:rsidRPr="009D07EF">
        <w:rPr>
          <w:rFonts w:ascii="Helvetica" w:hAnsi="Helvetica"/>
        </w:rPr>
        <w:t>identify</w:t>
      </w:r>
      <w:r w:rsidRPr="009D07EF">
        <w:rPr>
          <w:rFonts w:ascii="Helvetica" w:hAnsi="Helvetica"/>
          <w:spacing w:val="19"/>
        </w:rPr>
        <w:t xml:space="preserve"> </w:t>
      </w:r>
      <w:r w:rsidRPr="009D07EF">
        <w:rPr>
          <w:rFonts w:ascii="Helvetica" w:hAnsi="Helvetica"/>
        </w:rPr>
        <w:t>the underlying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structural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shocks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trigger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currency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fluctuations.</w:t>
      </w:r>
      <w:r w:rsidRPr="009D07EF">
        <w:rPr>
          <w:rFonts w:ascii="Helvetica" w:hAnsi="Helvetica"/>
          <w:spacing w:val="14"/>
        </w:rPr>
        <w:t xml:space="preserve"> </w:t>
      </w:r>
      <w:r w:rsidRPr="009D07EF">
        <w:rPr>
          <w:rFonts w:ascii="Helvetica" w:hAnsi="Helvetica"/>
        </w:rPr>
        <w:t>Moreover,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it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is</w:t>
      </w:r>
      <w:r w:rsidRPr="009D07EF">
        <w:rPr>
          <w:rFonts w:ascii="Helvetica" w:hAnsi="Helvetica"/>
          <w:spacing w:val="14"/>
        </w:rPr>
        <w:t xml:space="preserve"> </w:t>
      </w:r>
      <w:r w:rsidRPr="009D07EF">
        <w:rPr>
          <w:rFonts w:ascii="Helvetica" w:hAnsi="Helvetica"/>
        </w:rPr>
        <w:t>shown that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there</w:t>
      </w:r>
      <w:r w:rsidRPr="009D07EF">
        <w:rPr>
          <w:rFonts w:ascii="Helvetica" w:hAnsi="Helvetica"/>
          <w:spacing w:val="-16"/>
        </w:rPr>
        <w:t xml:space="preserve"> </w:t>
      </w:r>
      <w:r w:rsidRPr="009D07EF">
        <w:rPr>
          <w:rFonts w:ascii="Helvetica" w:hAnsi="Helvetica"/>
        </w:rPr>
        <w:t>are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some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country-specific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characteristics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influence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its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behavior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over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time and across countries. For example, in inflation targeting economies the pass-through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is lower compared with non-inflation targeting economies, also the lack of exchange</w:t>
      </w:r>
      <w:r w:rsidRPr="009D07EF">
        <w:rPr>
          <w:rFonts w:ascii="Helvetica" w:hAnsi="Helvetica"/>
          <w:spacing w:val="-18"/>
        </w:rPr>
        <w:t xml:space="preserve"> </w:t>
      </w:r>
      <w:r w:rsidRPr="009D07EF">
        <w:rPr>
          <w:rFonts w:ascii="Helvetica" w:hAnsi="Helvetica"/>
        </w:rPr>
        <w:t>rate flexibility can amplify the pass through. Another important phenomenon is</w:t>
      </w:r>
      <w:r w:rsidRPr="009D07EF">
        <w:rPr>
          <w:rFonts w:ascii="Helvetica" w:hAnsi="Helvetica"/>
          <w:spacing w:val="7"/>
        </w:rPr>
        <w:t xml:space="preserve"> </w:t>
      </w:r>
      <w:r w:rsidRPr="009D07EF">
        <w:rPr>
          <w:rFonts w:ascii="Helvetica" w:hAnsi="Helvetica"/>
        </w:rPr>
        <w:t>that exchange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rate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pass-through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inflation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has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decreased</w:t>
      </w:r>
      <w:r w:rsidRPr="009D07EF">
        <w:rPr>
          <w:rFonts w:ascii="Helvetica" w:hAnsi="Helvetica"/>
          <w:spacing w:val="-17"/>
        </w:rPr>
        <w:t xml:space="preserve"> </w:t>
      </w:r>
      <w:r w:rsidRPr="009D07EF">
        <w:rPr>
          <w:rFonts w:ascii="Helvetica" w:hAnsi="Helvetica"/>
        </w:rPr>
        <w:t>over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past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years.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An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important result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22"/>
        </w:rPr>
        <w:t xml:space="preserve"> </w:t>
      </w:r>
      <w:r w:rsidRPr="009D07EF">
        <w:rPr>
          <w:rFonts w:ascii="Helvetica" w:hAnsi="Helvetica"/>
        </w:rPr>
        <w:t>this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sense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is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22"/>
        </w:rPr>
        <w:t xml:space="preserve"> </w:t>
      </w:r>
      <w:r w:rsidRPr="009D07EF">
        <w:rPr>
          <w:rFonts w:ascii="Helvetica" w:hAnsi="Helvetica"/>
        </w:rPr>
        <w:t>policy</w:t>
      </w:r>
      <w:r w:rsidRPr="009D07EF">
        <w:rPr>
          <w:rFonts w:ascii="Helvetica" w:hAnsi="Helvetica"/>
          <w:spacing w:val="21"/>
        </w:rPr>
        <w:t xml:space="preserve"> </w:t>
      </w:r>
      <w:r w:rsidRPr="009D07EF">
        <w:rPr>
          <w:rFonts w:ascii="Helvetica" w:hAnsi="Helvetica"/>
        </w:rPr>
        <w:t>makers</w:t>
      </w:r>
      <w:r w:rsidRPr="009D07EF">
        <w:rPr>
          <w:rFonts w:ascii="Helvetica" w:hAnsi="Helvetica"/>
          <w:spacing w:val="22"/>
        </w:rPr>
        <w:t xml:space="preserve"> </w:t>
      </w:r>
      <w:r w:rsidRPr="009D07EF">
        <w:rPr>
          <w:rFonts w:ascii="Helvetica" w:hAnsi="Helvetica"/>
        </w:rPr>
        <w:t>would</w:t>
      </w:r>
      <w:r w:rsidRPr="009D07EF">
        <w:rPr>
          <w:rFonts w:ascii="Helvetica" w:hAnsi="Helvetica"/>
          <w:spacing w:val="22"/>
        </w:rPr>
        <w:t xml:space="preserve"> </w:t>
      </w:r>
      <w:r w:rsidRPr="009D07EF">
        <w:rPr>
          <w:rFonts w:ascii="Helvetica" w:hAnsi="Helvetica"/>
        </w:rPr>
        <w:t>do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well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  <w:b/>
        </w:rPr>
        <w:t>to</w:t>
      </w:r>
      <w:r w:rsidRPr="009D07EF">
        <w:rPr>
          <w:rFonts w:ascii="Helvetica" w:hAnsi="Helvetica"/>
          <w:b/>
          <w:spacing w:val="22"/>
        </w:rPr>
        <w:t xml:space="preserve"> </w:t>
      </w:r>
      <w:r w:rsidRPr="009D07EF">
        <w:rPr>
          <w:rFonts w:ascii="Helvetica" w:hAnsi="Helvetica"/>
          <w:b/>
        </w:rPr>
        <w:t>identify</w:t>
      </w:r>
      <w:r w:rsidRPr="009D07EF">
        <w:rPr>
          <w:rFonts w:ascii="Helvetica" w:hAnsi="Helvetica"/>
          <w:b/>
          <w:spacing w:val="23"/>
        </w:rPr>
        <w:t xml:space="preserve"> </w:t>
      </w:r>
      <w:r w:rsidRPr="009D07EF">
        <w:rPr>
          <w:rFonts w:ascii="Helvetica" w:hAnsi="Helvetica"/>
          <w:b/>
        </w:rPr>
        <w:t>the</w:t>
      </w:r>
      <w:r w:rsidRPr="009D07EF">
        <w:rPr>
          <w:rFonts w:ascii="Helvetica" w:hAnsi="Helvetica"/>
          <w:b/>
          <w:spacing w:val="22"/>
        </w:rPr>
        <w:t xml:space="preserve"> </w:t>
      </w:r>
      <w:r w:rsidRPr="009D07EF">
        <w:rPr>
          <w:rFonts w:ascii="Helvetica" w:hAnsi="Helvetica"/>
          <w:b/>
        </w:rPr>
        <w:t>underlying shocks that originate the exchange rate fluctuations</w:t>
      </w:r>
      <w:r w:rsidRPr="009D07EF">
        <w:rPr>
          <w:rFonts w:ascii="Helvetica" w:hAnsi="Helvetica"/>
        </w:rPr>
        <w:t>, as the pass-through</w:t>
      </w:r>
      <w:r w:rsidRPr="009D07EF">
        <w:rPr>
          <w:rFonts w:ascii="Helvetica" w:hAnsi="Helvetica"/>
          <w:spacing w:val="20"/>
        </w:rPr>
        <w:t xml:space="preserve"> </w:t>
      </w:r>
      <w:r w:rsidRPr="009D07EF">
        <w:rPr>
          <w:rFonts w:ascii="Helvetica" w:hAnsi="Helvetica"/>
        </w:rPr>
        <w:t>rate apparently depends on the sources of the shock. In general, domestic factors</w:t>
      </w:r>
      <w:r w:rsidRPr="009D07EF">
        <w:rPr>
          <w:rFonts w:ascii="Helvetica" w:hAnsi="Helvetica"/>
          <w:spacing w:val="14"/>
        </w:rPr>
        <w:t xml:space="preserve"> </w:t>
      </w:r>
      <w:r w:rsidRPr="009D07EF">
        <w:rPr>
          <w:rFonts w:ascii="Helvetica" w:hAnsi="Helvetica"/>
        </w:rPr>
        <w:t>account for about two thirds of currency movements in advanced economies and more than</w:t>
      </w:r>
      <w:r w:rsidRPr="009D07EF">
        <w:rPr>
          <w:rFonts w:ascii="Helvetica" w:hAnsi="Helvetica"/>
          <w:spacing w:val="48"/>
        </w:rPr>
        <w:t xml:space="preserve"> </w:t>
      </w:r>
      <w:r w:rsidRPr="009D07EF">
        <w:rPr>
          <w:rFonts w:ascii="Helvetica" w:hAnsi="Helvetica"/>
        </w:rPr>
        <w:t xml:space="preserve">a half in emerging and developing economies. </w:t>
      </w:r>
      <w:r w:rsidRPr="009D07EF">
        <w:rPr>
          <w:rFonts w:ascii="Helvetica" w:hAnsi="Helvetica"/>
          <w:b/>
        </w:rPr>
        <w:t>A domestic shock is generally</w:t>
      </w:r>
      <w:r w:rsidRPr="009D07EF">
        <w:rPr>
          <w:rFonts w:ascii="Helvetica" w:hAnsi="Helvetica"/>
          <w:b/>
          <w:spacing w:val="8"/>
        </w:rPr>
        <w:t xml:space="preserve"> </w:t>
      </w:r>
      <w:r w:rsidRPr="009D07EF">
        <w:rPr>
          <w:rFonts w:ascii="Helvetica" w:hAnsi="Helvetica"/>
          <w:b/>
        </w:rPr>
        <w:t>associated with a larger pass-through than a global</w:t>
      </w:r>
      <w:r w:rsidRPr="009D07EF">
        <w:rPr>
          <w:rFonts w:ascii="Helvetica" w:hAnsi="Helvetica"/>
          <w:b/>
          <w:spacing w:val="-9"/>
        </w:rPr>
        <w:t xml:space="preserve"> </w:t>
      </w:r>
      <w:r w:rsidRPr="009D07EF">
        <w:rPr>
          <w:rFonts w:ascii="Helvetica" w:hAnsi="Helvetica"/>
          <w:b/>
        </w:rPr>
        <w:t>shock</w:t>
      </w:r>
      <w:r w:rsidRPr="009D07EF">
        <w:rPr>
          <w:rFonts w:ascii="Helvetica" w:hAnsi="Helvetica"/>
        </w:rPr>
        <w:t>.</w:t>
      </w:r>
    </w:p>
    <w:p w:rsidR="005872FC" w:rsidRPr="009D07EF" w:rsidRDefault="005872FC" w:rsidP="009D07EF">
      <w:pPr>
        <w:rPr>
          <w:rFonts w:ascii="Helvetica" w:eastAsia="Calibri" w:hAnsi="Helvetica" w:cs="Calibri"/>
          <w:sz w:val="23"/>
          <w:szCs w:val="23"/>
        </w:rPr>
      </w:pPr>
    </w:p>
    <w:p w:rsidR="005872FC" w:rsidRPr="009D07EF" w:rsidRDefault="00727EA1" w:rsidP="009D07EF">
      <w:pPr>
        <w:pStyle w:val="Prrafodelista"/>
        <w:numPr>
          <w:ilvl w:val="2"/>
          <w:numId w:val="2"/>
        </w:numPr>
        <w:tabs>
          <w:tab w:val="left" w:pos="1770"/>
        </w:tabs>
        <w:ind w:right="116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It could be useful to generate a set of additional shock measures that</w:t>
      </w:r>
      <w:r w:rsidR="009D07EF">
        <w:rPr>
          <w:rFonts w:ascii="Helvetica" w:hAnsi="Helvetica"/>
        </w:rPr>
        <w:t xml:space="preserve"> </w:t>
      </w:r>
      <w:r w:rsidRPr="009D07EF">
        <w:rPr>
          <w:rFonts w:ascii="Helvetica" w:hAnsi="Helvetica"/>
        </w:rPr>
        <w:t>allow</w:t>
      </w:r>
      <w:r w:rsidRPr="009D07EF">
        <w:rPr>
          <w:rFonts w:ascii="Helvetica" w:hAnsi="Helvetica"/>
          <w:spacing w:val="-21"/>
        </w:rPr>
        <w:t xml:space="preserve"> </w:t>
      </w:r>
      <w:r w:rsidRPr="009D07EF">
        <w:rPr>
          <w:rFonts w:ascii="Helvetica" w:hAnsi="Helvetica"/>
        </w:rPr>
        <w:t>the reader to contrast the macroeconomic dynamics of commodity importers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vs exporters, of countries subject to competition from global trade forces such</w:t>
      </w:r>
      <w:r w:rsidRPr="009D07EF">
        <w:rPr>
          <w:rFonts w:ascii="Helvetica" w:hAnsi="Helvetica"/>
          <w:spacing w:val="9"/>
        </w:rPr>
        <w:t xml:space="preserve"> </w:t>
      </w:r>
      <w:r w:rsidRPr="009D07EF">
        <w:rPr>
          <w:rFonts w:ascii="Helvetica" w:hAnsi="Helvetica"/>
        </w:rPr>
        <w:t>as the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China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shock</w:t>
      </w:r>
      <w:r w:rsidRPr="009D07EF">
        <w:rPr>
          <w:rFonts w:ascii="Helvetica" w:hAnsi="Helvetica"/>
          <w:spacing w:val="12"/>
        </w:rPr>
        <w:t xml:space="preserve"> </w:t>
      </w:r>
      <w:r w:rsidRPr="009D07EF">
        <w:rPr>
          <w:rFonts w:ascii="Helvetica" w:hAnsi="Helvetica"/>
        </w:rPr>
        <w:t>vs.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those</w:t>
      </w:r>
      <w:r w:rsidRPr="009D07EF">
        <w:rPr>
          <w:rFonts w:ascii="Helvetica" w:hAnsi="Helvetica"/>
          <w:spacing w:val="11"/>
        </w:rPr>
        <w:t xml:space="preserve"> </w:t>
      </w:r>
      <w:r w:rsidRPr="009D07EF">
        <w:rPr>
          <w:rFonts w:ascii="Helvetica" w:hAnsi="Helvetica"/>
        </w:rPr>
        <w:t>not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directly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exposed,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13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countries</w:t>
      </w:r>
      <w:r w:rsidRPr="009D07EF">
        <w:rPr>
          <w:rFonts w:ascii="Helvetica" w:hAnsi="Helvetica"/>
          <w:spacing w:val="13"/>
        </w:rPr>
        <w:t xml:space="preserve"> </w:t>
      </w:r>
      <w:r w:rsidRPr="009D07EF">
        <w:rPr>
          <w:rFonts w:ascii="Helvetica" w:hAnsi="Helvetica"/>
        </w:rPr>
        <w:t>more</w:t>
      </w:r>
      <w:r w:rsidRPr="009D07EF">
        <w:rPr>
          <w:rFonts w:ascii="Helvetica" w:hAnsi="Helvetica"/>
          <w:spacing w:val="14"/>
        </w:rPr>
        <w:t xml:space="preserve"> </w:t>
      </w:r>
      <w:r w:rsidRPr="009D07EF">
        <w:rPr>
          <w:rFonts w:ascii="Helvetica" w:hAnsi="Helvetica"/>
        </w:rPr>
        <w:t>or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less exposed to shocks to global financial</w:t>
      </w:r>
      <w:r w:rsidRPr="009D07EF">
        <w:rPr>
          <w:rFonts w:ascii="Helvetica" w:hAnsi="Helvetica"/>
          <w:spacing w:val="-1"/>
        </w:rPr>
        <w:t xml:space="preserve"> </w:t>
      </w:r>
      <w:r w:rsidRPr="009D07EF">
        <w:rPr>
          <w:rFonts w:ascii="Helvetica" w:hAnsi="Helvetica"/>
        </w:rPr>
        <w:t>conditions.</w:t>
      </w:r>
    </w:p>
    <w:p w:rsidR="005872FC" w:rsidRPr="009D07EF" w:rsidRDefault="005872FC" w:rsidP="009D07EF">
      <w:pPr>
        <w:rPr>
          <w:rFonts w:ascii="Helvetica" w:eastAsia="Calibri" w:hAnsi="Helvetica" w:cs="Calibri"/>
          <w:sz w:val="12"/>
          <w:szCs w:val="12"/>
        </w:rPr>
      </w:pPr>
    </w:p>
    <w:p w:rsidR="005872FC" w:rsidRPr="009D07EF" w:rsidRDefault="00727EA1" w:rsidP="009D07EF">
      <w:pPr>
        <w:pStyle w:val="Textoindependiente"/>
        <w:ind w:left="1170" w:right="114"/>
        <w:jc w:val="both"/>
        <w:rPr>
          <w:rFonts w:ascii="Helvetica" w:hAnsi="Helvetica"/>
        </w:rPr>
      </w:pPr>
      <w:r w:rsidRPr="009D07EF">
        <w:rPr>
          <w:rFonts w:ascii="Helvetica" w:hAnsi="Helvetica"/>
        </w:rPr>
        <w:t>o</w:t>
      </w:r>
      <w:r w:rsidRPr="009D07EF">
        <w:rPr>
          <w:rFonts w:ascii="Helvetica" w:hAnsi="Helvetica"/>
          <w:spacing w:val="92"/>
        </w:rPr>
        <w:t xml:space="preserve"> </w:t>
      </w:r>
      <w:proofErr w:type="gramStart"/>
      <w:r w:rsidRPr="009D07EF">
        <w:rPr>
          <w:rFonts w:ascii="Helvetica" w:hAnsi="Helvetica"/>
        </w:rPr>
        <w:t>The</w:t>
      </w:r>
      <w:proofErr w:type="gramEnd"/>
      <w:r w:rsidRPr="009D07EF">
        <w:rPr>
          <w:rFonts w:ascii="Helvetica" w:hAnsi="Helvetica"/>
          <w:spacing w:val="25"/>
        </w:rPr>
        <w:t xml:space="preserve"> </w:t>
      </w:r>
      <w:r w:rsidRPr="009D07EF">
        <w:rPr>
          <w:rFonts w:ascii="Helvetica" w:hAnsi="Helvetica"/>
        </w:rPr>
        <w:t>authors</w:t>
      </w:r>
      <w:r w:rsidRPr="009D07EF">
        <w:rPr>
          <w:rFonts w:ascii="Helvetica" w:hAnsi="Helvetica"/>
          <w:spacing w:val="25"/>
        </w:rPr>
        <w:t xml:space="preserve"> </w:t>
      </w:r>
      <w:r w:rsidRPr="009D07EF">
        <w:rPr>
          <w:rFonts w:ascii="Helvetica" w:hAnsi="Helvetica"/>
        </w:rPr>
        <w:t>also</w:t>
      </w:r>
      <w:r w:rsidRPr="009D07EF">
        <w:rPr>
          <w:rFonts w:ascii="Helvetica" w:hAnsi="Helvetica"/>
          <w:spacing w:val="26"/>
        </w:rPr>
        <w:t xml:space="preserve"> </w:t>
      </w:r>
      <w:r w:rsidRPr="009D07EF">
        <w:rPr>
          <w:rFonts w:ascii="Helvetica" w:hAnsi="Helvetica"/>
        </w:rPr>
        <w:t>notice</w:t>
      </w:r>
      <w:r w:rsidRPr="009D07EF">
        <w:rPr>
          <w:rFonts w:ascii="Helvetica" w:hAnsi="Helvetica"/>
          <w:spacing w:val="25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25"/>
        </w:rPr>
        <w:t xml:space="preserve"> </w:t>
      </w:r>
      <w:r w:rsidRPr="009D07EF">
        <w:rPr>
          <w:rFonts w:ascii="Helvetica" w:hAnsi="Helvetica"/>
        </w:rPr>
        <w:t>world</w:t>
      </w:r>
      <w:r w:rsidRPr="009D07EF">
        <w:rPr>
          <w:rFonts w:ascii="Helvetica" w:hAnsi="Helvetica"/>
          <w:spacing w:val="26"/>
        </w:rPr>
        <w:t xml:space="preserve"> </w:t>
      </w:r>
      <w:r w:rsidRPr="009D07EF">
        <w:rPr>
          <w:rFonts w:ascii="Helvetica" w:hAnsi="Helvetica"/>
          <w:b/>
        </w:rPr>
        <w:t>food</w:t>
      </w:r>
      <w:r w:rsidRPr="009D07EF">
        <w:rPr>
          <w:rFonts w:ascii="Helvetica" w:hAnsi="Helvetica"/>
          <w:b/>
          <w:spacing w:val="24"/>
        </w:rPr>
        <w:t xml:space="preserve"> </w:t>
      </w:r>
      <w:r w:rsidRPr="009D07EF">
        <w:rPr>
          <w:rFonts w:ascii="Helvetica" w:hAnsi="Helvetica"/>
          <w:b/>
        </w:rPr>
        <w:t>price</w:t>
      </w:r>
      <w:r w:rsidRPr="009D07EF">
        <w:rPr>
          <w:rFonts w:ascii="Helvetica" w:hAnsi="Helvetica"/>
          <w:b/>
          <w:spacing w:val="23"/>
        </w:rPr>
        <w:t xml:space="preserve"> </w:t>
      </w:r>
      <w:r w:rsidRPr="009D07EF">
        <w:rPr>
          <w:rFonts w:ascii="Helvetica" w:hAnsi="Helvetica"/>
        </w:rPr>
        <w:t>variations</w:t>
      </w:r>
      <w:r w:rsidRPr="009D07EF">
        <w:rPr>
          <w:rFonts w:ascii="Helvetica" w:hAnsi="Helvetica"/>
          <w:spacing w:val="25"/>
        </w:rPr>
        <w:t xml:space="preserve"> </w:t>
      </w:r>
      <w:r w:rsidRPr="009D07EF">
        <w:rPr>
          <w:rFonts w:ascii="Helvetica" w:hAnsi="Helvetica"/>
        </w:rPr>
        <w:t>have</w:t>
      </w:r>
      <w:r w:rsidRPr="009D07EF">
        <w:rPr>
          <w:rFonts w:ascii="Helvetica" w:hAnsi="Helvetica"/>
          <w:spacing w:val="25"/>
        </w:rPr>
        <w:t xml:space="preserve"> </w:t>
      </w:r>
      <w:r w:rsidRPr="009D07EF">
        <w:rPr>
          <w:rFonts w:ascii="Helvetica" w:hAnsi="Helvetica"/>
        </w:rPr>
        <w:t>also</w:t>
      </w:r>
      <w:r w:rsidRPr="009D07EF">
        <w:rPr>
          <w:rFonts w:ascii="Helvetica" w:hAnsi="Helvetica"/>
          <w:spacing w:val="26"/>
        </w:rPr>
        <w:t xml:space="preserve"> </w:t>
      </w:r>
      <w:r w:rsidRPr="009D07EF">
        <w:rPr>
          <w:rFonts w:ascii="Helvetica" w:hAnsi="Helvetica"/>
        </w:rPr>
        <w:t>affected</w:t>
      </w:r>
      <w:r w:rsidRPr="009D07EF">
        <w:rPr>
          <w:rFonts w:ascii="Helvetica" w:hAnsi="Helvetica"/>
          <w:spacing w:val="24"/>
        </w:rPr>
        <w:t xml:space="preserve"> </w:t>
      </w:r>
      <w:r w:rsidRPr="009D07EF">
        <w:rPr>
          <w:rFonts w:ascii="Helvetica" w:hAnsi="Helvetica"/>
        </w:rPr>
        <w:t>inflation dynamics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given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long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run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relation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must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hold</w:t>
      </w:r>
      <w:r w:rsidRPr="009D07EF">
        <w:rPr>
          <w:rFonts w:ascii="Helvetica" w:hAnsi="Helvetica"/>
          <w:spacing w:val="31"/>
        </w:rPr>
        <w:t xml:space="preserve"> </w:t>
      </w:r>
      <w:r w:rsidRPr="009D07EF">
        <w:rPr>
          <w:rFonts w:ascii="Helvetica" w:hAnsi="Helvetica"/>
        </w:rPr>
        <w:t>between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foreign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domestic prices.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particular,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world</w:t>
      </w:r>
      <w:r w:rsidRPr="009D07EF">
        <w:rPr>
          <w:rFonts w:ascii="Helvetica" w:hAnsi="Helvetica"/>
          <w:spacing w:val="14"/>
        </w:rPr>
        <w:t xml:space="preserve"> </w:t>
      </w:r>
      <w:r w:rsidRPr="009D07EF">
        <w:rPr>
          <w:rFonts w:ascii="Helvetica" w:hAnsi="Helvetica"/>
        </w:rPr>
        <w:t>food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price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spikes</w:t>
      </w:r>
      <w:r w:rsidRPr="009D07EF">
        <w:rPr>
          <w:rFonts w:ascii="Helvetica" w:hAnsi="Helvetica"/>
          <w:spacing w:val="18"/>
        </w:rPr>
        <w:t xml:space="preserve"> </w:t>
      </w:r>
      <w:r w:rsidRPr="009D07EF">
        <w:rPr>
          <w:rFonts w:ascii="Helvetica" w:hAnsi="Helvetica"/>
        </w:rPr>
        <w:t>during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2007</w:t>
      </w:r>
      <w:r w:rsidRPr="009D07EF">
        <w:rPr>
          <w:rFonts w:ascii="Helvetica" w:hAnsi="Helvetica"/>
          <w:spacing w:val="19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2010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allow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us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learn valuable insights. For instance, uncoordinated trade policies exacerbated the</w:t>
      </w:r>
      <w:r w:rsidRPr="009D07EF">
        <w:rPr>
          <w:rFonts w:ascii="Helvetica" w:hAnsi="Helvetica"/>
          <w:spacing w:val="43"/>
        </w:rPr>
        <w:t xml:space="preserve"> </w:t>
      </w:r>
      <w:r w:rsidRPr="009D07EF">
        <w:rPr>
          <w:rFonts w:ascii="Helvetica" w:hAnsi="Helvetica"/>
        </w:rPr>
        <w:t>initial adverse shocks and its outcome on global food prices</w:t>
      </w:r>
      <w:r w:rsidR="00C24BFD" w:rsidRPr="009D07EF">
        <w:rPr>
          <w:rFonts w:ascii="Helvetica" w:hAnsi="Helvetica"/>
        </w:rPr>
        <w:t>,</w:t>
      </w:r>
      <w:r w:rsidRPr="009D07EF">
        <w:rPr>
          <w:rFonts w:ascii="Helvetica" w:hAnsi="Helvetica"/>
        </w:rPr>
        <w:t xml:space="preserve"> as seen in rice markets in</w:t>
      </w:r>
      <w:r w:rsidRPr="009D07EF">
        <w:rPr>
          <w:rFonts w:ascii="Helvetica" w:hAnsi="Helvetica"/>
          <w:spacing w:val="35"/>
        </w:rPr>
        <w:t xml:space="preserve"> </w:t>
      </w:r>
      <w:r w:rsidRPr="009D07EF">
        <w:rPr>
          <w:rFonts w:ascii="Helvetica" w:hAnsi="Helvetica"/>
        </w:rPr>
        <w:t>2010, where domestic prices increased above world prices. Consequently,</w:t>
      </w:r>
      <w:r w:rsidRPr="009D07EF">
        <w:rPr>
          <w:rFonts w:ascii="Helvetica" w:hAnsi="Helvetica"/>
          <w:spacing w:val="14"/>
        </w:rPr>
        <w:t xml:space="preserve"> </w:t>
      </w:r>
      <w:r w:rsidRPr="009D07EF">
        <w:rPr>
          <w:rFonts w:ascii="Helvetica" w:hAnsi="Helvetica"/>
        </w:rPr>
        <w:t xml:space="preserve">well-intentioned policies that aimed to reduce the effects on the most vulnerable groups </w:t>
      </w:r>
      <w:r w:rsidRPr="009D07EF">
        <w:rPr>
          <w:rFonts w:ascii="Helvetica" w:hAnsi="Helvetica"/>
        </w:rPr>
        <w:lastRenderedPageBreak/>
        <w:t>could lead</w:t>
      </w:r>
      <w:r w:rsidRPr="009D07EF">
        <w:rPr>
          <w:rFonts w:ascii="Helvetica" w:hAnsi="Helvetica"/>
          <w:spacing w:val="41"/>
        </w:rPr>
        <w:t xml:space="preserve"> </w:t>
      </w:r>
      <w:r w:rsidRPr="009D07EF">
        <w:rPr>
          <w:rFonts w:ascii="Helvetica" w:hAnsi="Helvetica"/>
        </w:rPr>
        <w:t>to even worse effects on poverty. In this context, international cooperation is required</w:t>
      </w:r>
      <w:r w:rsidRPr="009D07EF">
        <w:rPr>
          <w:rFonts w:ascii="Helvetica" w:hAnsi="Helvetica"/>
          <w:spacing w:val="42"/>
        </w:rPr>
        <w:t xml:space="preserve"> </w:t>
      </w:r>
      <w:r w:rsidRPr="009D07EF">
        <w:rPr>
          <w:rFonts w:ascii="Helvetica" w:hAnsi="Helvetica"/>
        </w:rPr>
        <w:t>in order to respond in the best possible way to unexpected shocks. These</w:t>
      </w:r>
      <w:r w:rsidRPr="009D07EF">
        <w:rPr>
          <w:rFonts w:ascii="Helvetica" w:hAnsi="Helvetica"/>
          <w:spacing w:val="1"/>
        </w:rPr>
        <w:t xml:space="preserve"> </w:t>
      </w:r>
      <w:r w:rsidRPr="009D07EF">
        <w:rPr>
          <w:rFonts w:ascii="Helvetica" w:hAnsi="Helvetica"/>
        </w:rPr>
        <w:t>considerations are particularly important in an era of heightened awareness about poverty</w:t>
      </w:r>
      <w:r w:rsidRPr="009D07EF">
        <w:rPr>
          <w:rFonts w:ascii="Helvetica" w:hAnsi="Helvetica"/>
          <w:spacing w:val="21"/>
        </w:rPr>
        <w:t xml:space="preserve"> </w:t>
      </w:r>
      <w:r w:rsidRPr="009D07EF">
        <w:rPr>
          <w:rFonts w:ascii="Helvetica" w:hAnsi="Helvetica"/>
        </w:rPr>
        <w:t xml:space="preserve">and inequality and in the </w:t>
      </w:r>
      <w:r w:rsidR="00C24BFD" w:rsidRPr="009D07EF">
        <w:rPr>
          <w:rFonts w:ascii="Helvetica" w:hAnsi="Helvetica"/>
        </w:rPr>
        <w:t xml:space="preserve">context </w:t>
      </w:r>
      <w:r w:rsidRPr="009D07EF">
        <w:rPr>
          <w:rFonts w:ascii="Helvetica" w:hAnsi="Helvetica"/>
        </w:rPr>
        <w:t>of large risk of shocks to these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prices.</w:t>
      </w:r>
    </w:p>
    <w:p w:rsidR="005872FC" w:rsidRPr="009D07EF" w:rsidRDefault="005872FC" w:rsidP="009D07EF">
      <w:pPr>
        <w:rPr>
          <w:rFonts w:ascii="Helvetica" w:eastAsia="Calibri" w:hAnsi="Helvetica" w:cs="Calibri"/>
        </w:rPr>
      </w:pPr>
    </w:p>
    <w:p w:rsidR="005872FC" w:rsidRPr="009D07EF" w:rsidRDefault="00727EA1" w:rsidP="00400B1E">
      <w:pPr>
        <w:pStyle w:val="Ttulo1"/>
        <w:ind w:left="0"/>
        <w:rPr>
          <w:rFonts w:ascii="Helvetica" w:hAnsi="Helvetica"/>
          <w:b w:val="0"/>
          <w:bCs w:val="0"/>
          <w:i w:val="0"/>
        </w:rPr>
      </w:pPr>
      <w:r w:rsidRPr="009D07EF">
        <w:rPr>
          <w:rFonts w:ascii="Helvetica" w:hAnsi="Helvetica"/>
        </w:rPr>
        <w:t>Future Research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Agenda</w:t>
      </w:r>
    </w:p>
    <w:p w:rsidR="005872FC" w:rsidRDefault="00727EA1" w:rsidP="00400B1E">
      <w:pPr>
        <w:pStyle w:val="Textoindependiente"/>
        <w:ind w:left="0" w:firstLine="0"/>
        <w:rPr>
          <w:rFonts w:ascii="Helvetica" w:hAnsi="Helvetica"/>
        </w:rPr>
      </w:pPr>
      <w:r w:rsidRPr="009D07EF">
        <w:rPr>
          <w:rFonts w:ascii="Helvetica" w:hAnsi="Helvetica"/>
        </w:rPr>
        <w:t>The analysis in the book, and the database it is based on, provide an excellent departing point</w:t>
      </w:r>
      <w:r w:rsidRPr="009D07EF">
        <w:rPr>
          <w:rFonts w:ascii="Helvetica" w:hAnsi="Helvetica"/>
          <w:spacing w:val="36"/>
        </w:rPr>
        <w:t xml:space="preserve"> </w:t>
      </w:r>
      <w:r w:rsidRPr="009D07EF">
        <w:rPr>
          <w:rFonts w:ascii="Helvetica" w:hAnsi="Helvetica"/>
        </w:rPr>
        <w:t>for further research. In this regard, some of the topics for a research agenda could be the</w:t>
      </w:r>
      <w:r w:rsidRPr="009D07EF">
        <w:rPr>
          <w:rFonts w:ascii="Helvetica" w:hAnsi="Helvetica"/>
          <w:spacing w:val="-24"/>
        </w:rPr>
        <w:t xml:space="preserve"> </w:t>
      </w:r>
      <w:r w:rsidRPr="009D07EF">
        <w:rPr>
          <w:rFonts w:ascii="Helvetica" w:hAnsi="Helvetica"/>
        </w:rPr>
        <w:t>following:</w:t>
      </w:r>
    </w:p>
    <w:p w:rsidR="00A525BB" w:rsidRPr="009D07EF" w:rsidRDefault="00A525BB" w:rsidP="00400B1E">
      <w:pPr>
        <w:pStyle w:val="Textoindependiente"/>
        <w:ind w:left="0" w:firstLine="0"/>
        <w:rPr>
          <w:rFonts w:ascii="Helvetica" w:hAnsi="Helvetica"/>
        </w:rPr>
      </w:pPr>
    </w:p>
    <w:p w:rsidR="005872FC" w:rsidRPr="009D07EF" w:rsidRDefault="00727EA1" w:rsidP="009D07EF">
      <w:pPr>
        <w:pStyle w:val="Prrafodelista"/>
        <w:numPr>
          <w:ilvl w:val="0"/>
          <w:numId w:val="2"/>
        </w:numPr>
        <w:tabs>
          <w:tab w:val="left" w:pos="822"/>
        </w:tabs>
        <w:ind w:right="117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For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example,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it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would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be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useful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have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a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better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understanding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relationship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wages dynamics and prices. Recently we have heard about the Phillips Curve puzzle: the fact</w:t>
      </w:r>
      <w:r w:rsidRPr="009D07EF">
        <w:rPr>
          <w:rFonts w:ascii="Helvetica" w:hAnsi="Helvetica"/>
          <w:spacing w:val="34"/>
        </w:rPr>
        <w:t xml:space="preserve"> </w:t>
      </w:r>
      <w:r w:rsidRPr="009D07EF">
        <w:rPr>
          <w:rFonts w:ascii="Helvetica" w:hAnsi="Helvetica"/>
        </w:rPr>
        <w:t>that a</w:t>
      </w:r>
      <w:r w:rsidRPr="009D07EF">
        <w:rPr>
          <w:rFonts w:ascii="Helvetica" w:hAnsi="Helvetica"/>
          <w:spacing w:val="44"/>
        </w:rPr>
        <w:t xml:space="preserve"> </w:t>
      </w:r>
      <w:r w:rsidRPr="009D07EF">
        <w:rPr>
          <w:rFonts w:ascii="Helvetica" w:hAnsi="Helvetica"/>
        </w:rPr>
        <w:t>strong</w:t>
      </w:r>
      <w:r w:rsidRPr="009D07EF">
        <w:rPr>
          <w:rFonts w:ascii="Helvetica" w:hAnsi="Helvetica"/>
          <w:spacing w:val="43"/>
        </w:rPr>
        <w:t xml:space="preserve"> </w:t>
      </w:r>
      <w:r w:rsidRPr="009D07EF">
        <w:rPr>
          <w:rFonts w:ascii="Helvetica" w:hAnsi="Helvetica"/>
        </w:rPr>
        <w:t>labor</w:t>
      </w:r>
      <w:r w:rsidRPr="009D07EF">
        <w:rPr>
          <w:rFonts w:ascii="Helvetica" w:hAnsi="Helvetica"/>
          <w:spacing w:val="41"/>
        </w:rPr>
        <w:t xml:space="preserve"> </w:t>
      </w:r>
      <w:r w:rsidRPr="009D07EF">
        <w:rPr>
          <w:rFonts w:ascii="Helvetica" w:hAnsi="Helvetica"/>
        </w:rPr>
        <w:t>market</w:t>
      </w:r>
      <w:r w:rsidRPr="009D07EF">
        <w:rPr>
          <w:rFonts w:ascii="Helvetica" w:hAnsi="Helvetica"/>
          <w:spacing w:val="45"/>
        </w:rPr>
        <w:t xml:space="preserve"> </w:t>
      </w:r>
      <w:r w:rsidRPr="009D07EF">
        <w:rPr>
          <w:rFonts w:ascii="Helvetica" w:hAnsi="Helvetica"/>
        </w:rPr>
        <w:t>does</w:t>
      </w:r>
      <w:r w:rsidRPr="009D07EF">
        <w:rPr>
          <w:rFonts w:ascii="Helvetica" w:hAnsi="Helvetica"/>
          <w:spacing w:val="44"/>
        </w:rPr>
        <w:t xml:space="preserve"> </w:t>
      </w:r>
      <w:r w:rsidRPr="009D07EF">
        <w:rPr>
          <w:rFonts w:ascii="Helvetica" w:hAnsi="Helvetica"/>
        </w:rPr>
        <w:t>not</w:t>
      </w:r>
      <w:r w:rsidRPr="009D07EF">
        <w:rPr>
          <w:rFonts w:ascii="Helvetica" w:hAnsi="Helvetica"/>
          <w:spacing w:val="42"/>
        </w:rPr>
        <w:t xml:space="preserve"> </w:t>
      </w:r>
      <w:r w:rsidRPr="009D07EF">
        <w:rPr>
          <w:rFonts w:ascii="Helvetica" w:hAnsi="Helvetica"/>
        </w:rPr>
        <w:t>seem</w:t>
      </w:r>
      <w:r w:rsidRPr="009D07EF">
        <w:rPr>
          <w:rFonts w:ascii="Helvetica" w:hAnsi="Helvetica"/>
          <w:spacing w:val="43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43"/>
        </w:rPr>
        <w:t xml:space="preserve"> </w:t>
      </w:r>
      <w:r w:rsidRPr="009D07EF">
        <w:rPr>
          <w:rFonts w:ascii="Helvetica" w:hAnsi="Helvetica"/>
        </w:rPr>
        <w:t>be</w:t>
      </w:r>
      <w:r w:rsidRPr="009D07EF">
        <w:rPr>
          <w:rFonts w:ascii="Helvetica" w:hAnsi="Helvetica"/>
          <w:spacing w:val="44"/>
        </w:rPr>
        <w:t xml:space="preserve"> </w:t>
      </w:r>
      <w:r w:rsidRPr="009D07EF">
        <w:rPr>
          <w:rFonts w:ascii="Helvetica" w:hAnsi="Helvetica"/>
        </w:rPr>
        <w:t>translating</w:t>
      </w:r>
      <w:r w:rsidRPr="009D07EF">
        <w:rPr>
          <w:rFonts w:ascii="Helvetica" w:hAnsi="Helvetica"/>
          <w:spacing w:val="43"/>
        </w:rPr>
        <w:t xml:space="preserve"> </w:t>
      </w:r>
      <w:r w:rsidRPr="009D07EF">
        <w:rPr>
          <w:rFonts w:ascii="Helvetica" w:hAnsi="Helvetica"/>
        </w:rPr>
        <w:t>into</w:t>
      </w:r>
      <w:r w:rsidRPr="009D07EF">
        <w:rPr>
          <w:rFonts w:ascii="Helvetica" w:hAnsi="Helvetica"/>
          <w:spacing w:val="45"/>
        </w:rPr>
        <w:t xml:space="preserve"> </w:t>
      </w:r>
      <w:r w:rsidRPr="009D07EF">
        <w:rPr>
          <w:rFonts w:ascii="Helvetica" w:hAnsi="Helvetica"/>
        </w:rPr>
        <w:t>higher</w:t>
      </w:r>
      <w:r w:rsidRPr="009D07EF">
        <w:rPr>
          <w:rFonts w:ascii="Helvetica" w:hAnsi="Helvetica"/>
          <w:spacing w:val="44"/>
        </w:rPr>
        <w:t xml:space="preserve"> </w:t>
      </w:r>
      <w:r w:rsidRPr="009D07EF">
        <w:rPr>
          <w:rFonts w:ascii="Helvetica" w:hAnsi="Helvetica"/>
        </w:rPr>
        <w:t>inflation.</w:t>
      </w:r>
      <w:r w:rsidRPr="009D07EF">
        <w:rPr>
          <w:rFonts w:ascii="Helvetica" w:hAnsi="Helvetica"/>
          <w:spacing w:val="43"/>
        </w:rPr>
        <w:t xml:space="preserve"> </w:t>
      </w:r>
      <w:r w:rsidRPr="009D07EF">
        <w:rPr>
          <w:rFonts w:ascii="Helvetica" w:hAnsi="Helvetica"/>
        </w:rPr>
        <w:t>A</w:t>
      </w:r>
      <w:r w:rsidRPr="009D07EF">
        <w:rPr>
          <w:rFonts w:ascii="Helvetica" w:hAnsi="Helvetica"/>
          <w:spacing w:val="43"/>
        </w:rPr>
        <w:t xml:space="preserve"> </w:t>
      </w:r>
      <w:r w:rsidRPr="009D07EF">
        <w:rPr>
          <w:rFonts w:ascii="Helvetica" w:hAnsi="Helvetica"/>
        </w:rPr>
        <w:t>better understanding between wage-setting and price-setting would be helpful for</w:t>
      </w:r>
      <w:r w:rsidRPr="009D07EF">
        <w:rPr>
          <w:rFonts w:ascii="Helvetica" w:hAnsi="Helvetica"/>
          <w:spacing w:val="9"/>
        </w:rPr>
        <w:t xml:space="preserve"> </w:t>
      </w:r>
      <w:r w:rsidRPr="009D07EF">
        <w:rPr>
          <w:rFonts w:ascii="Helvetica" w:hAnsi="Helvetica"/>
        </w:rPr>
        <w:t>central bankers.</w:t>
      </w:r>
    </w:p>
    <w:p w:rsidR="005872FC" w:rsidRPr="009D07EF" w:rsidRDefault="00727EA1" w:rsidP="009D07EF">
      <w:pPr>
        <w:pStyle w:val="Prrafodelista"/>
        <w:numPr>
          <w:ilvl w:val="0"/>
          <w:numId w:val="2"/>
        </w:numPr>
        <w:tabs>
          <w:tab w:val="left" w:pos="822"/>
        </w:tabs>
        <w:ind w:right="115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Additionally, the study of inflation now demands that we look more closely into the</w:t>
      </w:r>
      <w:r w:rsidRPr="009D07EF">
        <w:rPr>
          <w:rFonts w:ascii="Helvetica" w:hAnsi="Helvetica"/>
          <w:spacing w:val="-24"/>
        </w:rPr>
        <w:t xml:space="preserve"> </w:t>
      </w:r>
      <w:r w:rsidRPr="009D07EF">
        <w:rPr>
          <w:rFonts w:ascii="Helvetica" w:hAnsi="Helvetica"/>
        </w:rPr>
        <w:t>impact of new payment technologies, digitalization of services and e-commerce</w:t>
      </w:r>
      <w:r w:rsidRPr="009D07EF">
        <w:rPr>
          <w:rFonts w:ascii="Helvetica" w:hAnsi="Helvetica"/>
          <w:spacing w:val="10"/>
        </w:rPr>
        <w:t xml:space="preserve"> </w:t>
      </w:r>
      <w:r w:rsidRPr="009D07EF">
        <w:rPr>
          <w:rFonts w:ascii="Helvetica" w:hAnsi="Helvetica"/>
        </w:rPr>
        <w:t>developments, since they may be game changers for price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setting.</w:t>
      </w:r>
    </w:p>
    <w:p w:rsidR="005872FC" w:rsidRPr="009D07EF" w:rsidRDefault="00727EA1" w:rsidP="009D07EF">
      <w:pPr>
        <w:pStyle w:val="Prrafodelista"/>
        <w:numPr>
          <w:ilvl w:val="0"/>
          <w:numId w:val="2"/>
        </w:numPr>
        <w:tabs>
          <w:tab w:val="left" w:pos="822"/>
        </w:tabs>
        <w:ind w:right="121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This</w:t>
      </w:r>
      <w:r w:rsidRPr="009D07EF">
        <w:rPr>
          <w:rFonts w:ascii="Helvetica" w:hAnsi="Helvetica"/>
          <w:spacing w:val="24"/>
        </w:rPr>
        <w:t xml:space="preserve"> </w:t>
      </w:r>
      <w:r w:rsidRPr="009D07EF">
        <w:rPr>
          <w:rFonts w:ascii="Helvetica" w:hAnsi="Helvetica"/>
        </w:rPr>
        <w:t>is</w:t>
      </w:r>
      <w:r w:rsidRPr="009D07EF">
        <w:rPr>
          <w:rFonts w:ascii="Helvetica" w:hAnsi="Helvetica"/>
          <w:spacing w:val="24"/>
        </w:rPr>
        <w:t xml:space="preserve"> </w:t>
      </w:r>
      <w:r w:rsidRPr="009D07EF">
        <w:rPr>
          <w:rFonts w:ascii="Helvetica" w:hAnsi="Helvetica"/>
        </w:rPr>
        <w:t>related</w:t>
      </w:r>
      <w:r w:rsidRPr="009D07EF">
        <w:rPr>
          <w:rFonts w:ascii="Helvetica" w:hAnsi="Helvetica"/>
          <w:spacing w:val="24"/>
        </w:rPr>
        <w:t xml:space="preserve"> </w:t>
      </w:r>
      <w:r w:rsidRPr="009D07EF">
        <w:rPr>
          <w:rFonts w:ascii="Helvetica" w:hAnsi="Helvetica"/>
        </w:rPr>
        <w:t>also</w:t>
      </w:r>
      <w:r w:rsidRPr="009D07EF">
        <w:rPr>
          <w:rFonts w:ascii="Helvetica" w:hAnsi="Helvetica"/>
          <w:spacing w:val="26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24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21"/>
        </w:rPr>
        <w:t xml:space="preserve"> </w:t>
      </w:r>
      <w:r w:rsidRPr="009D07EF">
        <w:rPr>
          <w:rFonts w:ascii="Helvetica" w:hAnsi="Helvetica"/>
        </w:rPr>
        <w:t>importance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competition</w:t>
      </w:r>
      <w:r w:rsidRPr="009D07EF">
        <w:rPr>
          <w:rFonts w:ascii="Helvetica" w:hAnsi="Helvetica"/>
          <w:spacing w:val="22"/>
        </w:rPr>
        <w:t xml:space="preserve"> </w:t>
      </w:r>
      <w:r w:rsidRPr="009D07EF">
        <w:rPr>
          <w:rFonts w:ascii="Helvetica" w:hAnsi="Helvetica"/>
        </w:rPr>
        <w:t>for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price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formation,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24"/>
        </w:rPr>
        <w:t xml:space="preserve"> </w:t>
      </w:r>
      <w:r w:rsidRPr="009D07EF">
        <w:rPr>
          <w:rFonts w:ascii="Helvetica" w:hAnsi="Helvetica"/>
        </w:rPr>
        <w:t>therefore market competition is an additional topic that could be looked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into.</w:t>
      </w:r>
    </w:p>
    <w:p w:rsidR="005872FC" w:rsidRPr="009D07EF" w:rsidRDefault="00727EA1" w:rsidP="009D07EF">
      <w:pPr>
        <w:pStyle w:val="Prrafodelista"/>
        <w:numPr>
          <w:ilvl w:val="0"/>
          <w:numId w:val="2"/>
        </w:numPr>
        <w:tabs>
          <w:tab w:val="left" w:pos="822"/>
        </w:tabs>
        <w:ind w:right="116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Taking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into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account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book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has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also</w:t>
      </w:r>
      <w:r w:rsidRPr="009D07EF">
        <w:rPr>
          <w:rFonts w:ascii="Helvetica" w:hAnsi="Helvetica"/>
          <w:spacing w:val="-5"/>
        </w:rPr>
        <w:t xml:space="preserve"> </w:t>
      </w:r>
      <w:r w:rsidRPr="009D07EF">
        <w:rPr>
          <w:rFonts w:ascii="Helvetica" w:hAnsi="Helvetica"/>
        </w:rPr>
        <w:t>pointed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out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importance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food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price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shocks, some of them driven by weather shocks, it would be interesting to look into the impact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of climate change on prices of agricultural products and the design of policies to mitigate</w:t>
      </w:r>
      <w:r w:rsidRPr="009D07EF">
        <w:rPr>
          <w:rFonts w:ascii="Helvetica" w:hAnsi="Helvetica"/>
          <w:spacing w:val="45"/>
        </w:rPr>
        <w:t xml:space="preserve"> </w:t>
      </w:r>
      <w:r w:rsidRPr="009D07EF">
        <w:rPr>
          <w:rFonts w:ascii="Helvetica" w:hAnsi="Helvetica"/>
        </w:rPr>
        <w:t>the impact.</w:t>
      </w:r>
    </w:p>
    <w:p w:rsidR="005872FC" w:rsidRPr="009D07EF" w:rsidRDefault="005872FC" w:rsidP="00400B1E">
      <w:pPr>
        <w:rPr>
          <w:rFonts w:ascii="Helvetica" w:eastAsia="Calibri" w:hAnsi="Helvetica" w:cs="Calibri"/>
        </w:rPr>
      </w:pPr>
    </w:p>
    <w:p w:rsidR="005872FC" w:rsidRPr="009D07EF" w:rsidRDefault="00727EA1" w:rsidP="00400B1E">
      <w:pPr>
        <w:pStyle w:val="Ttulo1"/>
        <w:ind w:left="0"/>
        <w:rPr>
          <w:rFonts w:ascii="Helvetica" w:hAnsi="Helvetica"/>
          <w:b w:val="0"/>
          <w:bCs w:val="0"/>
          <w:i w:val="0"/>
        </w:rPr>
      </w:pPr>
      <w:r w:rsidRPr="009D07EF">
        <w:rPr>
          <w:rFonts w:ascii="Helvetica" w:hAnsi="Helvetica"/>
        </w:rPr>
        <w:t>Challenges</w:t>
      </w:r>
    </w:p>
    <w:p w:rsidR="005872FC" w:rsidRPr="009D07EF" w:rsidRDefault="00727EA1" w:rsidP="00400B1E">
      <w:pPr>
        <w:pStyle w:val="Textoindependiente"/>
        <w:ind w:left="0" w:firstLine="0"/>
        <w:rPr>
          <w:rFonts w:ascii="Helvetica" w:hAnsi="Helvetica"/>
        </w:rPr>
      </w:pPr>
      <w:r w:rsidRPr="009D07EF">
        <w:rPr>
          <w:rFonts w:ascii="Helvetica" w:hAnsi="Helvetica"/>
        </w:rPr>
        <w:t>Finally,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having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described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some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main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results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analysis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presented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book,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I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have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some thoughts to share regarding the implications of the key</w:t>
      </w:r>
      <w:r w:rsidRPr="009D07EF">
        <w:rPr>
          <w:rFonts w:ascii="Helvetica" w:hAnsi="Helvetica"/>
          <w:spacing w:val="-16"/>
        </w:rPr>
        <w:t xml:space="preserve"> </w:t>
      </w:r>
      <w:r w:rsidRPr="009D07EF">
        <w:rPr>
          <w:rFonts w:ascii="Helvetica" w:hAnsi="Helvetica"/>
        </w:rPr>
        <w:t>takeaways.</w:t>
      </w:r>
    </w:p>
    <w:p w:rsidR="005872FC" w:rsidRPr="009D07EF" w:rsidRDefault="00727EA1" w:rsidP="009D07EF">
      <w:pPr>
        <w:pStyle w:val="Prrafodelista"/>
        <w:numPr>
          <w:ilvl w:val="1"/>
          <w:numId w:val="2"/>
        </w:numPr>
        <w:tabs>
          <w:tab w:val="left" w:pos="1170"/>
        </w:tabs>
        <w:ind w:left="1170" w:right="115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First, in a world with low inflation, policy makers should not forget about the value</w:t>
      </w:r>
      <w:r w:rsidRPr="009D07EF">
        <w:rPr>
          <w:rFonts w:ascii="Helvetica" w:hAnsi="Helvetica"/>
          <w:spacing w:val="35"/>
        </w:rPr>
        <w:t xml:space="preserve"> </w:t>
      </w:r>
      <w:r w:rsidRPr="009D07EF">
        <w:rPr>
          <w:rFonts w:ascii="Helvetica" w:hAnsi="Helvetica"/>
        </w:rPr>
        <w:t>of keeping inflation low and stable, and they should not take for granted the strength</w:t>
      </w:r>
      <w:r w:rsidRPr="009D07EF">
        <w:rPr>
          <w:rFonts w:ascii="Helvetica" w:hAnsi="Helvetica"/>
          <w:spacing w:val="19"/>
        </w:rPr>
        <w:t xml:space="preserve"> </w:t>
      </w:r>
      <w:r w:rsidRPr="009D07EF">
        <w:rPr>
          <w:rFonts w:ascii="Helvetica" w:hAnsi="Helvetica"/>
        </w:rPr>
        <w:t>of institutions that allow for such behavior of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inflation.</w:t>
      </w:r>
    </w:p>
    <w:p w:rsidR="005872FC" w:rsidRPr="009D07EF" w:rsidRDefault="00727EA1" w:rsidP="009D07EF">
      <w:pPr>
        <w:pStyle w:val="Prrafodelista"/>
        <w:numPr>
          <w:ilvl w:val="1"/>
          <w:numId w:val="2"/>
        </w:numPr>
        <w:tabs>
          <w:tab w:val="left" w:pos="1170"/>
        </w:tabs>
        <w:ind w:left="1170" w:right="115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We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are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facing</w:t>
      </w:r>
      <w:r w:rsidRPr="009D07EF">
        <w:rPr>
          <w:rFonts w:ascii="Helvetica" w:hAnsi="Helvetica"/>
          <w:spacing w:val="12"/>
        </w:rPr>
        <w:t xml:space="preserve"> </w:t>
      </w:r>
      <w:r w:rsidRPr="009D07EF">
        <w:rPr>
          <w:rFonts w:ascii="Helvetica" w:hAnsi="Helvetica"/>
        </w:rPr>
        <w:t>more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13"/>
        </w:rPr>
        <w:t xml:space="preserve"> </w:t>
      </w:r>
      <w:r w:rsidRPr="009D07EF">
        <w:rPr>
          <w:rFonts w:ascii="Helvetica" w:hAnsi="Helvetica"/>
        </w:rPr>
        <w:t>more</w:t>
      </w:r>
      <w:r w:rsidRPr="009D07EF">
        <w:rPr>
          <w:rFonts w:ascii="Helvetica" w:hAnsi="Helvetica"/>
          <w:spacing w:val="14"/>
        </w:rPr>
        <w:t xml:space="preserve"> </w:t>
      </w:r>
      <w:r w:rsidRPr="009D07EF">
        <w:rPr>
          <w:rFonts w:ascii="Helvetica" w:hAnsi="Helvetica"/>
        </w:rPr>
        <w:t>concern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about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inequality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distributional</w:t>
      </w:r>
      <w:r w:rsidRPr="009D07EF">
        <w:rPr>
          <w:rFonts w:ascii="Helvetica" w:hAnsi="Helvetica"/>
          <w:spacing w:val="20"/>
        </w:rPr>
        <w:t xml:space="preserve"> </w:t>
      </w:r>
      <w:r w:rsidRPr="009D07EF">
        <w:rPr>
          <w:rFonts w:ascii="Helvetica" w:hAnsi="Helvetica"/>
        </w:rPr>
        <w:t>impacts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of public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policies.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case</w:t>
      </w:r>
      <w:r w:rsidRPr="009D07EF">
        <w:rPr>
          <w:rFonts w:ascii="Helvetica" w:hAnsi="Helvetica"/>
          <w:spacing w:val="-16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inflation,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implication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is</w:t>
      </w:r>
      <w:r w:rsidRPr="009D07EF">
        <w:rPr>
          <w:rFonts w:ascii="Helvetica" w:hAnsi="Helvetica"/>
          <w:spacing w:val="-16"/>
        </w:rPr>
        <w:t xml:space="preserve"> </w:t>
      </w:r>
      <w:r w:rsidRPr="009D07EF">
        <w:rPr>
          <w:rFonts w:ascii="Helvetica" w:hAnsi="Helvetica"/>
        </w:rPr>
        <w:t>straightforward: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inflation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harms poorer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households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disproportionately,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25"/>
        </w:rPr>
        <w:t xml:space="preserve"> </w:t>
      </w:r>
      <w:r w:rsidRPr="009D07EF">
        <w:rPr>
          <w:rFonts w:ascii="Helvetica" w:hAnsi="Helvetica"/>
        </w:rPr>
        <w:t>therefore,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it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should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be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in</w:t>
      </w:r>
      <w:r w:rsidRPr="009D07EF">
        <w:rPr>
          <w:rFonts w:ascii="Helvetica" w:hAnsi="Helvetica"/>
          <w:spacing w:val="25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26"/>
        </w:rPr>
        <w:t xml:space="preserve"> </w:t>
      </w:r>
      <w:r w:rsidRPr="009D07EF">
        <w:rPr>
          <w:rFonts w:ascii="Helvetica" w:hAnsi="Helvetica"/>
        </w:rPr>
        <w:t>interest</w:t>
      </w:r>
      <w:r w:rsidRPr="009D07EF">
        <w:rPr>
          <w:rFonts w:ascii="Helvetica" w:hAnsi="Helvetica"/>
          <w:spacing w:val="27"/>
        </w:rPr>
        <w:t xml:space="preserve"> </w:t>
      </w:r>
      <w:r w:rsidRPr="009D07EF">
        <w:rPr>
          <w:rFonts w:ascii="Helvetica" w:hAnsi="Helvetica"/>
        </w:rPr>
        <w:t>of policy makers to keep inflation low and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stable.</w:t>
      </w:r>
    </w:p>
    <w:p w:rsidR="005872FC" w:rsidRPr="00A525BB" w:rsidRDefault="00727EA1" w:rsidP="009D07EF">
      <w:pPr>
        <w:pStyle w:val="Prrafodelista"/>
        <w:numPr>
          <w:ilvl w:val="1"/>
          <w:numId w:val="2"/>
        </w:numPr>
        <w:tabs>
          <w:tab w:val="left" w:pos="1170"/>
        </w:tabs>
        <w:ind w:left="1170" w:right="116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Additionally,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we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can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use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results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from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book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remind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ourselves</w:t>
      </w:r>
      <w:r w:rsidRPr="009D07EF">
        <w:rPr>
          <w:rFonts w:ascii="Helvetica" w:hAnsi="Helvetica"/>
          <w:spacing w:val="-8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what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seems to have allowed countries to keep inflation under control includes trade openness</w:t>
      </w:r>
      <w:r w:rsidRPr="009D07EF">
        <w:rPr>
          <w:rFonts w:ascii="Helvetica" w:hAnsi="Helvetica"/>
          <w:spacing w:val="39"/>
        </w:rPr>
        <w:t xml:space="preserve"> </w:t>
      </w:r>
      <w:r w:rsidRPr="009D07EF">
        <w:rPr>
          <w:rFonts w:ascii="Helvetica" w:hAnsi="Helvetica"/>
        </w:rPr>
        <w:t xml:space="preserve">and capital account openness, apart from a </w:t>
      </w:r>
      <w:proofErr w:type="gramStart"/>
      <w:r w:rsidRPr="009D07EF">
        <w:rPr>
          <w:rFonts w:ascii="Helvetica" w:hAnsi="Helvetica"/>
        </w:rPr>
        <w:t>strong independent and transparent</w:t>
      </w:r>
      <w:r w:rsidRPr="009D07EF">
        <w:rPr>
          <w:rFonts w:ascii="Helvetica" w:hAnsi="Helvetica"/>
          <w:spacing w:val="40"/>
        </w:rPr>
        <w:t xml:space="preserve"> </w:t>
      </w:r>
      <w:r w:rsidRPr="009D07EF">
        <w:rPr>
          <w:rFonts w:ascii="Helvetica" w:hAnsi="Helvetica"/>
        </w:rPr>
        <w:t>central</w:t>
      </w:r>
      <w:r w:rsidR="009D07EF">
        <w:rPr>
          <w:rFonts w:ascii="Helvetica" w:hAnsi="Helvetica"/>
        </w:rPr>
        <w:t xml:space="preserve"> </w:t>
      </w:r>
      <w:r w:rsidRPr="009D07EF">
        <w:rPr>
          <w:rFonts w:ascii="Helvetica" w:hAnsi="Helvetica"/>
        </w:rPr>
        <w:t>banks</w:t>
      </w:r>
      <w:proofErr w:type="gramEnd"/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together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with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sound</w:t>
      </w:r>
      <w:r w:rsidRPr="009D07EF">
        <w:rPr>
          <w:rFonts w:ascii="Helvetica" w:hAnsi="Helvetica"/>
          <w:spacing w:val="-15"/>
        </w:rPr>
        <w:t xml:space="preserve"> </w:t>
      </w:r>
      <w:r w:rsidRPr="009D07EF">
        <w:rPr>
          <w:rFonts w:ascii="Helvetica" w:hAnsi="Helvetica"/>
        </w:rPr>
        <w:t>public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finances.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This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implies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-14"/>
        </w:rPr>
        <w:t xml:space="preserve"> </w:t>
      </w:r>
      <w:r w:rsidRPr="009D07EF">
        <w:rPr>
          <w:rFonts w:ascii="Helvetica" w:hAnsi="Helvetica"/>
        </w:rPr>
        <w:t>we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should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continue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work in these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directions.</w:t>
      </w:r>
    </w:p>
    <w:p w:rsidR="00A525BB" w:rsidRPr="009D07EF" w:rsidRDefault="00A525BB" w:rsidP="00A525BB">
      <w:pPr>
        <w:pStyle w:val="Prrafodelista"/>
        <w:tabs>
          <w:tab w:val="left" w:pos="1170"/>
        </w:tabs>
        <w:ind w:left="1170" w:right="116"/>
        <w:jc w:val="both"/>
        <w:rPr>
          <w:rFonts w:ascii="Helvetica" w:eastAsia="Calibri" w:hAnsi="Helvetica" w:cs="Calibri"/>
        </w:rPr>
      </w:pPr>
      <w:bookmarkStart w:id="0" w:name="_GoBack"/>
      <w:bookmarkEnd w:id="0"/>
    </w:p>
    <w:p w:rsidR="005872FC" w:rsidRPr="009D07EF" w:rsidRDefault="00727EA1" w:rsidP="009D07EF">
      <w:pPr>
        <w:pStyle w:val="Prrafodelista"/>
        <w:numPr>
          <w:ilvl w:val="2"/>
          <w:numId w:val="2"/>
        </w:numPr>
        <w:tabs>
          <w:tab w:val="left" w:pos="1890"/>
        </w:tabs>
        <w:ind w:left="1890" w:right="117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Mexico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is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an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open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economy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has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benefited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from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its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integration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with</w:t>
      </w:r>
      <w:r w:rsidRPr="009D07EF">
        <w:rPr>
          <w:rFonts w:ascii="Helvetica" w:hAnsi="Helvetica"/>
          <w:spacing w:val="-7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6"/>
        </w:rPr>
        <w:t xml:space="preserve"> </w:t>
      </w:r>
      <w:r w:rsidRPr="009D07EF">
        <w:rPr>
          <w:rFonts w:ascii="Helvetica" w:hAnsi="Helvetica"/>
        </w:rPr>
        <w:t>rest of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world.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Its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commitment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with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trade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openness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was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made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clear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recently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 xml:space="preserve">with the </w:t>
      </w:r>
      <w:r w:rsidR="00C24BFD" w:rsidRPr="009D07EF">
        <w:rPr>
          <w:rFonts w:ascii="Helvetica" w:hAnsi="Helvetica"/>
        </w:rPr>
        <w:t xml:space="preserve">negotiations towards a </w:t>
      </w:r>
      <w:r w:rsidRPr="009D07EF">
        <w:rPr>
          <w:rFonts w:ascii="Helvetica" w:hAnsi="Helvetica"/>
        </w:rPr>
        <w:t>new agreement with Canada and the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U.S.</w:t>
      </w:r>
    </w:p>
    <w:p w:rsidR="005872FC" w:rsidRPr="009D07EF" w:rsidRDefault="00727EA1" w:rsidP="009D07EF">
      <w:pPr>
        <w:pStyle w:val="Prrafodelista"/>
        <w:numPr>
          <w:ilvl w:val="2"/>
          <w:numId w:val="2"/>
        </w:numPr>
        <w:tabs>
          <w:tab w:val="left" w:pos="1890"/>
        </w:tabs>
        <w:ind w:left="1890" w:right="120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In a related thought, the findings of the book seem to suggest that even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when we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are</w:t>
      </w:r>
      <w:r w:rsidRPr="009D07EF">
        <w:rPr>
          <w:rFonts w:ascii="Helvetica" w:hAnsi="Helvetica"/>
          <w:spacing w:val="14"/>
        </w:rPr>
        <w:t xml:space="preserve"> </w:t>
      </w:r>
      <w:r w:rsidRPr="009D07EF">
        <w:rPr>
          <w:rFonts w:ascii="Helvetica" w:hAnsi="Helvetica"/>
        </w:rPr>
        <w:t>tempted</w:t>
      </w:r>
      <w:r w:rsidRPr="009D07EF">
        <w:rPr>
          <w:rFonts w:ascii="Helvetica" w:hAnsi="Helvetica"/>
          <w:spacing w:val="13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17"/>
        </w:rPr>
        <w:t xml:space="preserve"> </w:t>
      </w:r>
      <w:r w:rsidRPr="009D07EF">
        <w:rPr>
          <w:rFonts w:ascii="Helvetica" w:hAnsi="Helvetica"/>
        </w:rPr>
        <w:t>implement</w:t>
      </w:r>
      <w:r w:rsidRPr="009D07EF">
        <w:rPr>
          <w:rFonts w:ascii="Helvetica" w:hAnsi="Helvetica"/>
          <w:spacing w:val="11"/>
        </w:rPr>
        <w:t xml:space="preserve"> </w:t>
      </w:r>
      <w:r w:rsidRPr="009D07EF">
        <w:rPr>
          <w:rFonts w:ascii="Helvetica" w:hAnsi="Helvetica"/>
        </w:rPr>
        <w:t>measures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16"/>
        </w:rPr>
        <w:t xml:space="preserve"> </w:t>
      </w:r>
      <w:r w:rsidRPr="009D07EF">
        <w:rPr>
          <w:rFonts w:ascii="Helvetica" w:hAnsi="Helvetica"/>
        </w:rPr>
        <w:t>could</w:t>
      </w:r>
      <w:r w:rsidRPr="009D07EF">
        <w:rPr>
          <w:rFonts w:ascii="Helvetica" w:hAnsi="Helvetica"/>
          <w:spacing w:val="12"/>
        </w:rPr>
        <w:t xml:space="preserve"> </w:t>
      </w:r>
      <w:r w:rsidRPr="009D07EF">
        <w:rPr>
          <w:rFonts w:ascii="Helvetica" w:hAnsi="Helvetica"/>
        </w:rPr>
        <w:t>protect</w:t>
      </w:r>
      <w:r w:rsidRPr="009D07EF">
        <w:rPr>
          <w:rFonts w:ascii="Helvetica" w:hAnsi="Helvetica"/>
          <w:spacing w:val="14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13"/>
        </w:rPr>
        <w:t xml:space="preserve"> </w:t>
      </w:r>
      <w:r w:rsidRPr="009D07EF">
        <w:rPr>
          <w:rFonts w:ascii="Helvetica" w:hAnsi="Helvetica"/>
        </w:rPr>
        <w:t>poor,</w:t>
      </w:r>
      <w:r w:rsidRPr="009D07EF">
        <w:rPr>
          <w:rFonts w:ascii="Helvetica" w:hAnsi="Helvetica"/>
          <w:spacing w:val="13"/>
        </w:rPr>
        <w:t xml:space="preserve"> </w:t>
      </w:r>
      <w:r w:rsidRPr="009D07EF">
        <w:rPr>
          <w:rFonts w:ascii="Helvetica" w:hAnsi="Helvetica"/>
        </w:rPr>
        <w:t>such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as protectionist measures on food items, policies may turn</w:t>
      </w:r>
      <w:r w:rsidRPr="009D07EF">
        <w:rPr>
          <w:rFonts w:ascii="Helvetica" w:hAnsi="Helvetica"/>
          <w:spacing w:val="-19"/>
        </w:rPr>
        <w:t xml:space="preserve"> </w:t>
      </w:r>
      <w:r w:rsidRPr="009D07EF">
        <w:rPr>
          <w:rFonts w:ascii="Helvetica" w:hAnsi="Helvetica"/>
        </w:rPr>
        <w:t>counterproductive.</w:t>
      </w:r>
    </w:p>
    <w:p w:rsidR="005872FC" w:rsidRPr="009D07EF" w:rsidRDefault="00727EA1" w:rsidP="009D07EF">
      <w:pPr>
        <w:pStyle w:val="Prrafodelista"/>
        <w:numPr>
          <w:ilvl w:val="2"/>
          <w:numId w:val="2"/>
        </w:numPr>
        <w:tabs>
          <w:tab w:val="left" w:pos="1890"/>
        </w:tabs>
        <w:ind w:left="1890" w:right="114"/>
        <w:jc w:val="both"/>
        <w:rPr>
          <w:rFonts w:ascii="Helvetica" w:eastAsia="Calibri" w:hAnsi="Helvetica" w:cs="Calibri"/>
        </w:rPr>
      </w:pPr>
      <w:r w:rsidRPr="009D07EF">
        <w:rPr>
          <w:rFonts w:ascii="Helvetica" w:hAnsi="Helvetica"/>
        </w:rPr>
        <w:t>Regarding the strength of the Central Bank, we have benefited from</w:t>
      </w:r>
      <w:r w:rsidRPr="009D07EF">
        <w:rPr>
          <w:rFonts w:ascii="Helvetica" w:hAnsi="Helvetica"/>
          <w:spacing w:val="5"/>
        </w:rPr>
        <w:t xml:space="preserve"> </w:t>
      </w:r>
      <w:r w:rsidRPr="009D07EF">
        <w:rPr>
          <w:rFonts w:ascii="Helvetica" w:hAnsi="Helvetica"/>
        </w:rPr>
        <w:t>the autonomy</w:t>
      </w:r>
      <w:r w:rsidRPr="009D07EF">
        <w:rPr>
          <w:rFonts w:ascii="Helvetica" w:hAnsi="Helvetica"/>
          <w:spacing w:val="31"/>
        </w:rPr>
        <w:t xml:space="preserve"> </w:t>
      </w:r>
      <w:r w:rsidRPr="009D07EF">
        <w:rPr>
          <w:rFonts w:ascii="Helvetica" w:hAnsi="Helvetica"/>
        </w:rPr>
        <w:t>that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31"/>
        </w:rPr>
        <w:t xml:space="preserve"> </w:t>
      </w:r>
      <w:r w:rsidRPr="009D07EF">
        <w:rPr>
          <w:rFonts w:ascii="Helvetica" w:hAnsi="Helvetica"/>
        </w:rPr>
        <w:t>Constitution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grants</w:t>
      </w:r>
      <w:r w:rsidRPr="009D07EF">
        <w:rPr>
          <w:rFonts w:ascii="Helvetica" w:hAnsi="Helvetica"/>
          <w:spacing w:val="31"/>
        </w:rPr>
        <w:t xml:space="preserve"> </w:t>
      </w:r>
      <w:r w:rsidRPr="009D07EF">
        <w:rPr>
          <w:rFonts w:ascii="Helvetica" w:hAnsi="Helvetica"/>
        </w:rPr>
        <w:t>us</w:t>
      </w:r>
      <w:r w:rsidRPr="009D07EF">
        <w:rPr>
          <w:rFonts w:ascii="Helvetica" w:hAnsi="Helvetica"/>
          <w:spacing w:val="31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30"/>
        </w:rPr>
        <w:t xml:space="preserve"> </w:t>
      </w:r>
      <w:r w:rsidRPr="009D07EF">
        <w:rPr>
          <w:rFonts w:ascii="Helvetica" w:hAnsi="Helvetica"/>
        </w:rPr>
        <w:t>have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continuously</w:t>
      </w:r>
      <w:r w:rsidRPr="009D07EF">
        <w:rPr>
          <w:rFonts w:ascii="Helvetica" w:hAnsi="Helvetica"/>
          <w:spacing w:val="31"/>
        </w:rPr>
        <w:t xml:space="preserve"> </w:t>
      </w:r>
      <w:r w:rsidRPr="009D07EF">
        <w:rPr>
          <w:rFonts w:ascii="Helvetica" w:hAnsi="Helvetica"/>
        </w:rPr>
        <w:t>worked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lastRenderedPageBreak/>
        <w:t>to increase transparency. In fact, recently the Central Bank has implemented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new measures to improve its transparency, such as the simultaneous publication</w:t>
      </w:r>
      <w:r w:rsidRPr="009D07EF">
        <w:rPr>
          <w:rFonts w:ascii="Helvetica" w:hAnsi="Helvetica"/>
          <w:spacing w:val="29"/>
        </w:rPr>
        <w:t xml:space="preserve"> </w:t>
      </w:r>
      <w:r w:rsidRPr="009D07EF">
        <w:rPr>
          <w:rFonts w:ascii="Helvetica" w:hAnsi="Helvetica"/>
        </w:rPr>
        <w:t>in English and Spanish of our monetary policy decisions and their</w:t>
      </w:r>
      <w:r w:rsidRPr="009D07EF">
        <w:rPr>
          <w:rFonts w:ascii="Helvetica" w:hAnsi="Helvetica"/>
          <w:spacing w:val="15"/>
        </w:rPr>
        <w:t xml:space="preserve"> </w:t>
      </w:r>
      <w:r w:rsidRPr="009D07EF">
        <w:rPr>
          <w:rFonts w:ascii="Helvetica" w:hAnsi="Helvetica"/>
        </w:rPr>
        <w:t>corresponding minutes,</w:t>
      </w:r>
      <w:r w:rsidRPr="009D07EF">
        <w:rPr>
          <w:rFonts w:ascii="Helvetica" w:hAnsi="Helvetica"/>
          <w:spacing w:val="25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28"/>
        </w:rPr>
        <w:t xml:space="preserve"> </w:t>
      </w:r>
      <w:r w:rsidRPr="009D07EF">
        <w:rPr>
          <w:rFonts w:ascii="Helvetica" w:hAnsi="Helvetica"/>
        </w:rPr>
        <w:t>identification</w:t>
      </w:r>
      <w:r w:rsidRPr="009D07EF">
        <w:rPr>
          <w:rFonts w:ascii="Helvetica" w:hAnsi="Helvetica"/>
          <w:spacing w:val="26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24"/>
        </w:rPr>
        <w:t xml:space="preserve"> </w:t>
      </w:r>
      <w:r w:rsidRPr="009D07EF">
        <w:rPr>
          <w:rFonts w:ascii="Helvetica" w:hAnsi="Helvetica"/>
        </w:rPr>
        <w:t>dissenting</w:t>
      </w:r>
      <w:r w:rsidRPr="009D07EF">
        <w:rPr>
          <w:rFonts w:ascii="Helvetica" w:hAnsi="Helvetica"/>
          <w:spacing w:val="24"/>
        </w:rPr>
        <w:t xml:space="preserve"> </w:t>
      </w:r>
      <w:r w:rsidRPr="009D07EF">
        <w:rPr>
          <w:rFonts w:ascii="Helvetica" w:hAnsi="Helvetica"/>
        </w:rPr>
        <w:t>members</w:t>
      </w:r>
      <w:r w:rsidRPr="009D07EF">
        <w:rPr>
          <w:rFonts w:ascii="Helvetica" w:hAnsi="Helvetica"/>
          <w:spacing w:val="25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24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25"/>
        </w:rPr>
        <w:t xml:space="preserve"> </w:t>
      </w:r>
      <w:r w:rsidRPr="009D07EF">
        <w:rPr>
          <w:rFonts w:ascii="Helvetica" w:hAnsi="Helvetica"/>
        </w:rPr>
        <w:t>governing</w:t>
      </w:r>
      <w:r w:rsidRPr="009D07EF">
        <w:rPr>
          <w:rFonts w:ascii="Helvetica" w:hAnsi="Helvetica"/>
          <w:spacing w:val="26"/>
        </w:rPr>
        <w:t xml:space="preserve"> </w:t>
      </w:r>
      <w:r w:rsidRPr="009D07EF">
        <w:rPr>
          <w:rFonts w:ascii="Helvetica" w:hAnsi="Helvetica"/>
        </w:rPr>
        <w:t>board</w:t>
      </w:r>
      <w:r w:rsidRPr="009D07EF">
        <w:rPr>
          <w:rFonts w:ascii="Helvetica" w:hAnsi="Helvetica"/>
          <w:spacing w:val="24"/>
        </w:rPr>
        <w:t xml:space="preserve"> </w:t>
      </w:r>
      <w:r w:rsidRPr="009D07EF">
        <w:rPr>
          <w:rFonts w:ascii="Helvetica" w:hAnsi="Helvetica"/>
        </w:rPr>
        <w:t>in each decision and the full release of meeting transcripts three years after</w:t>
      </w:r>
      <w:r w:rsidRPr="009D07EF">
        <w:rPr>
          <w:rFonts w:ascii="Helvetica" w:hAnsi="Helvetica"/>
          <w:spacing w:val="24"/>
        </w:rPr>
        <w:t xml:space="preserve"> </w:t>
      </w:r>
      <w:r w:rsidRPr="009D07EF">
        <w:rPr>
          <w:rFonts w:ascii="Helvetica" w:hAnsi="Helvetica"/>
        </w:rPr>
        <w:t>such</w:t>
      </w:r>
      <w:r w:rsidRPr="009D07EF">
        <w:rPr>
          <w:rFonts w:ascii="Helvetica" w:hAnsi="Helvetica"/>
          <w:spacing w:val="-1"/>
        </w:rPr>
        <w:t xml:space="preserve"> </w:t>
      </w:r>
      <w:r w:rsidRPr="009D07EF">
        <w:rPr>
          <w:rFonts w:ascii="Helvetica" w:hAnsi="Helvetica"/>
        </w:rPr>
        <w:t>meetings.</w:t>
      </w:r>
    </w:p>
    <w:p w:rsidR="005872FC" w:rsidRPr="009D07EF" w:rsidRDefault="005872FC" w:rsidP="00400B1E">
      <w:pPr>
        <w:rPr>
          <w:rFonts w:ascii="Helvetica" w:eastAsia="Calibri" w:hAnsi="Helvetica" w:cs="Calibri"/>
          <w:sz w:val="18"/>
          <w:szCs w:val="18"/>
        </w:rPr>
      </w:pPr>
    </w:p>
    <w:p w:rsidR="005872FC" w:rsidRPr="009D07EF" w:rsidRDefault="00727EA1" w:rsidP="00400B1E">
      <w:pPr>
        <w:pStyle w:val="Ttulo1"/>
        <w:ind w:left="0"/>
        <w:jc w:val="both"/>
        <w:rPr>
          <w:rFonts w:ascii="Helvetica" w:hAnsi="Helvetica"/>
          <w:b w:val="0"/>
          <w:bCs w:val="0"/>
          <w:i w:val="0"/>
        </w:rPr>
      </w:pPr>
      <w:r w:rsidRPr="009D07EF">
        <w:rPr>
          <w:rFonts w:ascii="Helvetica" w:hAnsi="Helvetica"/>
        </w:rPr>
        <w:t>Conclusion</w:t>
      </w:r>
    </w:p>
    <w:p w:rsidR="005872FC" w:rsidRPr="009D07EF" w:rsidRDefault="00727EA1" w:rsidP="00400B1E">
      <w:pPr>
        <w:pStyle w:val="Textoindependiente"/>
        <w:ind w:left="0" w:firstLine="0"/>
        <w:jc w:val="both"/>
        <w:rPr>
          <w:rFonts w:ascii="Helvetica" w:hAnsi="Helvetica"/>
        </w:rPr>
      </w:pP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conclude,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I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would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like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take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this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opportunity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commend</w:t>
      </w:r>
      <w:r w:rsidRPr="009D07EF">
        <w:rPr>
          <w:rFonts w:ascii="Helvetica" w:hAnsi="Helvetica"/>
          <w:spacing w:val="-12"/>
        </w:rPr>
        <w:t xml:space="preserve"> </w:t>
      </w:r>
      <w:r w:rsidRPr="009D07EF">
        <w:rPr>
          <w:rFonts w:ascii="Helvetica" w:hAnsi="Helvetica"/>
        </w:rPr>
        <w:t>the</w:t>
      </w:r>
      <w:r w:rsidRPr="009D07EF">
        <w:rPr>
          <w:rFonts w:ascii="Helvetica" w:hAnsi="Helvetica"/>
          <w:spacing w:val="-13"/>
        </w:rPr>
        <w:t xml:space="preserve"> </w:t>
      </w:r>
      <w:r w:rsidRPr="009D07EF">
        <w:rPr>
          <w:rFonts w:ascii="Helvetica" w:hAnsi="Helvetica"/>
        </w:rPr>
        <w:t>multiple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>contributors</w:t>
      </w:r>
      <w:r w:rsidRPr="009D07EF">
        <w:rPr>
          <w:rFonts w:ascii="Helvetica" w:hAnsi="Helvetica"/>
          <w:spacing w:val="-11"/>
        </w:rPr>
        <w:t xml:space="preserve"> </w:t>
      </w:r>
      <w:r w:rsidRPr="009D07EF">
        <w:rPr>
          <w:rFonts w:ascii="Helvetica" w:hAnsi="Helvetica"/>
        </w:rPr>
        <w:t>to</w:t>
      </w:r>
      <w:r w:rsidRPr="009D07EF">
        <w:rPr>
          <w:rFonts w:ascii="Helvetica" w:hAnsi="Helvetica"/>
          <w:spacing w:val="-9"/>
        </w:rPr>
        <w:t xml:space="preserve"> </w:t>
      </w:r>
      <w:r w:rsidRPr="009D07EF">
        <w:rPr>
          <w:rFonts w:ascii="Helvetica" w:hAnsi="Helvetica"/>
        </w:rPr>
        <w:t>this</w:t>
      </w:r>
      <w:r w:rsidRPr="009D07EF">
        <w:rPr>
          <w:rFonts w:ascii="Helvetica" w:hAnsi="Helvetica"/>
          <w:spacing w:val="-10"/>
        </w:rPr>
        <w:t xml:space="preserve"> </w:t>
      </w:r>
      <w:r w:rsidRPr="009D07EF">
        <w:rPr>
          <w:rFonts w:ascii="Helvetica" w:hAnsi="Helvetica"/>
        </w:rPr>
        <w:t xml:space="preserve">book and especially the coordinator of this endeavor, Mr. </w:t>
      </w:r>
      <w:proofErr w:type="spellStart"/>
      <w:r w:rsidRPr="009D07EF">
        <w:rPr>
          <w:rFonts w:ascii="Helvetica" w:hAnsi="Helvetica"/>
        </w:rPr>
        <w:t>Kose</w:t>
      </w:r>
      <w:proofErr w:type="spellEnd"/>
      <w:r w:rsidRPr="009D07EF">
        <w:rPr>
          <w:rFonts w:ascii="Helvetica" w:hAnsi="Helvetica"/>
        </w:rPr>
        <w:t>, for this broad analysis and</w:t>
      </w:r>
      <w:r w:rsidRPr="009D07EF">
        <w:rPr>
          <w:rFonts w:ascii="Helvetica" w:hAnsi="Helvetica"/>
          <w:spacing w:val="48"/>
        </w:rPr>
        <w:t xml:space="preserve"> </w:t>
      </w:r>
      <w:r w:rsidRPr="009D07EF">
        <w:rPr>
          <w:rFonts w:ascii="Helvetica" w:hAnsi="Helvetica"/>
        </w:rPr>
        <w:t>the construction</w:t>
      </w:r>
      <w:r w:rsidRPr="009D07EF">
        <w:rPr>
          <w:rFonts w:ascii="Helvetica" w:hAnsi="Helvetica"/>
          <w:spacing w:val="22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a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very</w:t>
      </w:r>
      <w:r w:rsidRPr="009D07EF">
        <w:rPr>
          <w:rFonts w:ascii="Helvetica" w:hAnsi="Helvetica"/>
          <w:spacing w:val="24"/>
        </w:rPr>
        <w:t xml:space="preserve"> </w:t>
      </w:r>
      <w:r w:rsidRPr="009D07EF">
        <w:rPr>
          <w:rFonts w:ascii="Helvetica" w:hAnsi="Helvetica"/>
        </w:rPr>
        <w:t>solid</w:t>
      </w:r>
      <w:r w:rsidRPr="009D07EF">
        <w:rPr>
          <w:rFonts w:ascii="Helvetica" w:hAnsi="Helvetica"/>
          <w:spacing w:val="26"/>
        </w:rPr>
        <w:t xml:space="preserve"> </w:t>
      </w:r>
      <w:r w:rsidRPr="009D07EF">
        <w:rPr>
          <w:rFonts w:ascii="Helvetica" w:hAnsi="Helvetica"/>
        </w:rPr>
        <w:t>and</w:t>
      </w:r>
      <w:r w:rsidRPr="009D07EF">
        <w:rPr>
          <w:rFonts w:ascii="Helvetica" w:hAnsi="Helvetica"/>
          <w:spacing w:val="25"/>
        </w:rPr>
        <w:t xml:space="preserve"> </w:t>
      </w:r>
      <w:r w:rsidRPr="009D07EF">
        <w:rPr>
          <w:rFonts w:ascii="Helvetica" w:hAnsi="Helvetica"/>
        </w:rPr>
        <w:t>comprehensive</w:t>
      </w:r>
      <w:r w:rsidRPr="009D07EF">
        <w:rPr>
          <w:rFonts w:ascii="Helvetica" w:hAnsi="Helvetica"/>
          <w:spacing w:val="24"/>
        </w:rPr>
        <w:t xml:space="preserve"> </w:t>
      </w:r>
      <w:r w:rsidRPr="009D07EF">
        <w:rPr>
          <w:rFonts w:ascii="Helvetica" w:hAnsi="Helvetica"/>
        </w:rPr>
        <w:t>database,</w:t>
      </w:r>
      <w:r w:rsidRPr="009D07EF">
        <w:rPr>
          <w:rFonts w:ascii="Helvetica" w:hAnsi="Helvetica"/>
          <w:spacing w:val="26"/>
        </w:rPr>
        <w:t xml:space="preserve"> </w:t>
      </w:r>
      <w:r w:rsidRPr="009D07EF">
        <w:rPr>
          <w:rFonts w:ascii="Helvetica" w:hAnsi="Helvetica"/>
        </w:rPr>
        <w:t>both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of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which</w:t>
      </w:r>
      <w:r w:rsidRPr="009D07EF">
        <w:rPr>
          <w:rFonts w:ascii="Helvetica" w:hAnsi="Helvetica"/>
          <w:spacing w:val="22"/>
        </w:rPr>
        <w:t xml:space="preserve"> </w:t>
      </w:r>
      <w:r w:rsidRPr="009D07EF">
        <w:rPr>
          <w:rFonts w:ascii="Helvetica" w:hAnsi="Helvetica"/>
        </w:rPr>
        <w:t>will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serve</w:t>
      </w:r>
      <w:r w:rsidRPr="009D07EF">
        <w:rPr>
          <w:rFonts w:ascii="Helvetica" w:hAnsi="Helvetica"/>
          <w:spacing w:val="24"/>
        </w:rPr>
        <w:t xml:space="preserve"> </w:t>
      </w:r>
      <w:r w:rsidRPr="009D07EF">
        <w:rPr>
          <w:rFonts w:ascii="Helvetica" w:hAnsi="Helvetica"/>
        </w:rPr>
        <w:t>as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pillars</w:t>
      </w:r>
      <w:r w:rsidRPr="009D07EF">
        <w:rPr>
          <w:rFonts w:ascii="Helvetica" w:hAnsi="Helvetica"/>
          <w:spacing w:val="23"/>
        </w:rPr>
        <w:t xml:space="preserve"> </w:t>
      </w:r>
      <w:r w:rsidRPr="009D07EF">
        <w:rPr>
          <w:rFonts w:ascii="Helvetica" w:hAnsi="Helvetica"/>
        </w:rPr>
        <w:t>for future research in this</w:t>
      </w:r>
      <w:r w:rsidRPr="009D07EF">
        <w:rPr>
          <w:rFonts w:ascii="Helvetica" w:hAnsi="Helvetica"/>
          <w:spacing w:val="-4"/>
        </w:rPr>
        <w:t xml:space="preserve"> </w:t>
      </w:r>
      <w:r w:rsidRPr="009D07EF">
        <w:rPr>
          <w:rFonts w:ascii="Helvetica" w:hAnsi="Helvetica"/>
        </w:rPr>
        <w:t>area.</w:t>
      </w:r>
    </w:p>
    <w:p w:rsidR="005872FC" w:rsidRPr="009D07EF" w:rsidRDefault="00727EA1" w:rsidP="00400B1E">
      <w:pPr>
        <w:pStyle w:val="Textoindependiente"/>
        <w:ind w:left="0" w:firstLine="0"/>
        <w:jc w:val="both"/>
        <w:rPr>
          <w:rFonts w:ascii="Helvetica" w:hAnsi="Helvetica"/>
        </w:rPr>
      </w:pPr>
      <w:r w:rsidRPr="009D07EF">
        <w:rPr>
          <w:rFonts w:ascii="Helvetica" w:hAnsi="Helvetica"/>
        </w:rPr>
        <w:t>Thank</w:t>
      </w:r>
      <w:r w:rsidRPr="009D07EF">
        <w:rPr>
          <w:rFonts w:ascii="Helvetica" w:hAnsi="Helvetica"/>
          <w:spacing w:val="-3"/>
        </w:rPr>
        <w:t xml:space="preserve"> </w:t>
      </w:r>
      <w:r w:rsidRPr="009D07EF">
        <w:rPr>
          <w:rFonts w:ascii="Helvetica" w:hAnsi="Helvetica"/>
        </w:rPr>
        <w:t>you.</w:t>
      </w:r>
    </w:p>
    <w:sectPr w:rsidR="005872FC" w:rsidRPr="009D07EF" w:rsidSect="00A525BB">
      <w:footerReference w:type="default" r:id="rId8"/>
      <w:pgSz w:w="12240" w:h="15840"/>
      <w:pgMar w:top="1418" w:right="1418" w:bottom="1418" w:left="1418" w:header="0" w:footer="10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EA1" w:rsidRDefault="00727EA1">
      <w:r>
        <w:separator/>
      </w:r>
    </w:p>
  </w:endnote>
  <w:endnote w:type="continuationSeparator" w:id="0">
    <w:p w:rsidR="00727EA1" w:rsidRDefault="0072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2FC" w:rsidRDefault="009240EE">
    <w:pPr>
      <w:spacing w:line="14" w:lineRule="auto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6597650</wp:posOffset>
              </wp:positionH>
              <wp:positionV relativeFrom="page">
                <wp:posOffset>9281795</wp:posOffset>
              </wp:positionV>
              <wp:extent cx="121920" cy="165735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2FC" w:rsidRDefault="00727EA1">
                          <w:pPr>
                            <w:pStyle w:val="Textoindependiente"/>
                            <w:spacing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1F3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5pt;margin-top:730.8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" filled="f" stroked="f">
              <v:textbox inset="0,0,0,0">
                <w:txbxContent>
                  <w:p w:rsidR="005872FC" w:rsidRDefault="00727EA1">
                    <w:pPr>
                      <w:pStyle w:val="Textoindependiente"/>
                      <w:spacing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1F3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EA1" w:rsidRDefault="00727EA1">
      <w:r>
        <w:separator/>
      </w:r>
    </w:p>
  </w:footnote>
  <w:footnote w:type="continuationSeparator" w:id="0">
    <w:p w:rsidR="00727EA1" w:rsidRDefault="0072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8C7"/>
    <w:multiLevelType w:val="hybridMultilevel"/>
    <w:tmpl w:val="453C62AA"/>
    <w:lvl w:ilvl="0" w:tplc="770681D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3BFC832C">
      <w:start w:val="1"/>
      <w:numFmt w:val="bullet"/>
      <w:lvlText w:val="o"/>
      <w:lvlJc w:val="left"/>
      <w:pPr>
        <w:ind w:left="1050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B142E548">
      <w:start w:val="1"/>
      <w:numFmt w:val="bullet"/>
      <w:lvlText w:val=""/>
      <w:lvlJc w:val="left"/>
      <w:pPr>
        <w:ind w:left="1770" w:hanging="360"/>
      </w:pPr>
      <w:rPr>
        <w:rFonts w:ascii="Symbol" w:eastAsia="Symbol" w:hAnsi="Symbol" w:hint="default"/>
        <w:w w:val="100"/>
        <w:sz w:val="22"/>
        <w:szCs w:val="22"/>
      </w:rPr>
    </w:lvl>
    <w:lvl w:ilvl="3" w:tplc="A01239DE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4" w:tplc="71F2B72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5" w:tplc="069AA4B2">
      <w:start w:val="1"/>
      <w:numFmt w:val="bullet"/>
      <w:lvlText w:val="•"/>
      <w:lvlJc w:val="left"/>
      <w:pPr>
        <w:ind w:left="3073" w:hanging="360"/>
      </w:pPr>
      <w:rPr>
        <w:rFonts w:hint="default"/>
      </w:rPr>
    </w:lvl>
    <w:lvl w:ilvl="6" w:tplc="F2E4AB62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7" w:tplc="54D25C62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8" w:tplc="7EAC0F68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</w:abstractNum>
  <w:abstractNum w:abstractNumId="1" w15:restartNumberingAfterBreak="0">
    <w:nsid w:val="20A93D51"/>
    <w:multiLevelType w:val="hybridMultilevel"/>
    <w:tmpl w:val="1B329110"/>
    <w:lvl w:ilvl="0" w:tplc="B7500FB8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4F6418F8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2" w:tplc="6ABE86A4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D38C3BCE">
      <w:start w:val="1"/>
      <w:numFmt w:val="bullet"/>
      <w:lvlText w:val="•"/>
      <w:lvlJc w:val="left"/>
      <w:pPr>
        <w:ind w:left="3544" w:hanging="360"/>
      </w:pPr>
      <w:rPr>
        <w:rFonts w:hint="default"/>
      </w:rPr>
    </w:lvl>
    <w:lvl w:ilvl="4" w:tplc="AB485960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3FE8310C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1020E2EE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7084ECC8">
      <w:start w:val="1"/>
      <w:numFmt w:val="bullet"/>
      <w:lvlText w:val="•"/>
      <w:lvlJc w:val="left"/>
      <w:pPr>
        <w:ind w:left="6696" w:hanging="360"/>
      </w:pPr>
      <w:rPr>
        <w:rFonts w:hint="default"/>
      </w:rPr>
    </w:lvl>
    <w:lvl w:ilvl="8" w:tplc="4AA866D2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FC"/>
    <w:rsid w:val="001411BD"/>
    <w:rsid w:val="001C1F31"/>
    <w:rsid w:val="00317918"/>
    <w:rsid w:val="00400B1E"/>
    <w:rsid w:val="005872FC"/>
    <w:rsid w:val="00727EA1"/>
    <w:rsid w:val="009240EE"/>
    <w:rsid w:val="009D07EF"/>
    <w:rsid w:val="00A525BB"/>
    <w:rsid w:val="00AF092D"/>
    <w:rsid w:val="00C2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874D47"/>
  <w15:docId w15:val="{0E5C368E-9955-41BA-95D5-903743C4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Calibri" w:eastAsia="Calibri" w:hAnsi="Calibri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 w:hanging="360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24B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4454-5EE7-EA4F-9BBF-F4FCD3E6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2216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México</Company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Bazdresch Barquet Carlos Santiago</dc:creator>
  <cp:lastModifiedBy>Jorge X Cruz Bautista</cp:lastModifiedBy>
  <cp:revision>5</cp:revision>
  <dcterms:created xsi:type="dcterms:W3CDTF">2019-07-29T21:10:00Z</dcterms:created>
  <dcterms:modified xsi:type="dcterms:W3CDTF">2019-07-29T21:57:00Z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2019-07-12T00:00:00Z</vt:filetime>
  </property>
</Properties>
</file>